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58AD4" w14:textId="15CCCE31" w:rsidR="00BD243E" w:rsidRDefault="00BD243E" w:rsidP="00BD243E">
      <w:pPr>
        <w:pStyle w:val="p1"/>
        <w:spacing w:before="0" w:beforeAutospacing="0" w:after="0" w:afterAutospacing="0" w:line="235" w:lineRule="atLeast"/>
        <w:jc w:val="center"/>
        <w:rPr>
          <w:rStyle w:val="t1"/>
          <w:b/>
          <w:bCs/>
          <w:color w:val="000000"/>
          <w:sz w:val="22"/>
          <w:szCs w:val="22"/>
        </w:rPr>
      </w:pPr>
      <w:r>
        <w:rPr>
          <w:rStyle w:val="t1"/>
          <w:b/>
          <w:bCs/>
          <w:color w:val="000000"/>
          <w:sz w:val="22"/>
          <w:szCs w:val="22"/>
        </w:rPr>
        <w:t>Welcome to the</w:t>
      </w:r>
      <w:r>
        <w:rPr>
          <w:b/>
          <w:bCs/>
          <w:color w:val="000000"/>
          <w:sz w:val="22"/>
          <w:szCs w:val="22"/>
        </w:rPr>
        <w:br/>
      </w:r>
      <w:r>
        <w:rPr>
          <w:rStyle w:val="t1"/>
          <w:b/>
          <w:bCs/>
          <w:color w:val="000000"/>
          <w:sz w:val="22"/>
          <w:szCs w:val="22"/>
        </w:rPr>
        <w:t>FY 20</w:t>
      </w:r>
      <w:r w:rsidR="004D416F">
        <w:rPr>
          <w:rStyle w:val="t1"/>
          <w:b/>
          <w:bCs/>
          <w:color w:val="000000"/>
          <w:sz w:val="22"/>
          <w:szCs w:val="22"/>
        </w:rPr>
        <w:t>2</w:t>
      </w:r>
      <w:r w:rsidR="0009010C">
        <w:rPr>
          <w:rStyle w:val="t1"/>
          <w:b/>
          <w:bCs/>
          <w:color w:val="000000"/>
          <w:sz w:val="22"/>
          <w:szCs w:val="22"/>
        </w:rPr>
        <w:t>1</w:t>
      </w:r>
      <w:r>
        <w:rPr>
          <w:rStyle w:val="t1"/>
          <w:b/>
          <w:bCs/>
          <w:color w:val="000000"/>
          <w:sz w:val="22"/>
          <w:szCs w:val="22"/>
        </w:rPr>
        <w:t xml:space="preserve"> Landscape Scale Restoration</w:t>
      </w:r>
      <w:r>
        <w:rPr>
          <w:b/>
          <w:bCs/>
          <w:color w:val="000000"/>
          <w:sz w:val="22"/>
          <w:szCs w:val="22"/>
        </w:rPr>
        <w:br/>
      </w:r>
      <w:r w:rsidR="0009010C">
        <w:rPr>
          <w:rStyle w:val="t1"/>
          <w:b/>
          <w:bCs/>
          <w:color w:val="000000"/>
          <w:sz w:val="22"/>
          <w:szCs w:val="22"/>
        </w:rPr>
        <w:t>Competitive</w:t>
      </w:r>
      <w:r>
        <w:rPr>
          <w:rStyle w:val="t1"/>
          <w:b/>
          <w:bCs/>
          <w:color w:val="000000"/>
          <w:sz w:val="22"/>
          <w:szCs w:val="22"/>
        </w:rPr>
        <w:t xml:space="preserve"> Process On-Line Form</w:t>
      </w:r>
    </w:p>
    <w:p w14:paraId="48ABB697" w14:textId="77777777" w:rsidR="00BD243E" w:rsidRDefault="00BD243E" w:rsidP="00BD243E">
      <w:pPr>
        <w:pStyle w:val="p1"/>
        <w:spacing w:before="0" w:beforeAutospacing="0" w:after="0" w:afterAutospacing="0" w:line="235" w:lineRule="atLeast"/>
        <w:jc w:val="center"/>
        <w:rPr>
          <w:rStyle w:val="t1"/>
          <w:b/>
          <w:bCs/>
          <w:color w:val="000000"/>
          <w:sz w:val="22"/>
          <w:szCs w:val="22"/>
        </w:rPr>
      </w:pPr>
      <w:r>
        <w:rPr>
          <w:rStyle w:val="t1"/>
          <w:b/>
          <w:bCs/>
          <w:color w:val="000000"/>
          <w:sz w:val="22"/>
          <w:szCs w:val="22"/>
        </w:rPr>
        <w:t>Application Instructions</w:t>
      </w:r>
    </w:p>
    <w:p w14:paraId="7E8894F2" w14:textId="77777777" w:rsidR="00BD243E" w:rsidRPr="005746EB" w:rsidRDefault="00BD243E" w:rsidP="00BD243E">
      <w:pPr>
        <w:pStyle w:val="p1"/>
        <w:spacing w:before="0" w:beforeAutospacing="0" w:after="0" w:afterAutospacing="0" w:line="235" w:lineRule="atLeast"/>
        <w:jc w:val="center"/>
        <w:rPr>
          <w:b/>
          <w:color w:val="000000"/>
          <w:sz w:val="22"/>
          <w:szCs w:val="22"/>
          <w:u w:val="single"/>
        </w:rPr>
      </w:pPr>
    </w:p>
    <w:p w14:paraId="58C6FCCD" w14:textId="77777777" w:rsidR="005746EB" w:rsidRPr="00AD21BE" w:rsidRDefault="005746EB">
      <w:pPr>
        <w:rPr>
          <w:b/>
          <w:sz w:val="28"/>
          <w:szCs w:val="28"/>
          <w:u w:val="single"/>
        </w:rPr>
      </w:pPr>
      <w:r w:rsidRPr="00AD21BE">
        <w:rPr>
          <w:b/>
          <w:sz w:val="28"/>
          <w:szCs w:val="28"/>
          <w:u w:val="single"/>
        </w:rPr>
        <w:t>Getting Started</w:t>
      </w:r>
    </w:p>
    <w:p w14:paraId="64DD2C19" w14:textId="6EE119CF" w:rsidR="00657757" w:rsidRPr="009E1CFC" w:rsidRDefault="00657757">
      <w:r w:rsidRPr="009E1CFC">
        <w:t>Step 1</w:t>
      </w:r>
      <w:r w:rsidR="000C2092">
        <w:t xml:space="preserve"> </w:t>
      </w:r>
      <w:r w:rsidRPr="009E1CFC">
        <w:t xml:space="preserve">- Each State or Island member of the </w:t>
      </w:r>
      <w:r w:rsidR="008B6781" w:rsidRPr="009E1CFC">
        <w:t>Council of Western State Foresters (CWSF</w:t>
      </w:r>
      <w:r w:rsidR="00176FD8" w:rsidRPr="009E1CFC">
        <w:t xml:space="preserve">) will have or </w:t>
      </w:r>
      <w:r w:rsidRPr="009E1CFC">
        <w:t xml:space="preserve">has received a </w:t>
      </w:r>
      <w:r w:rsidR="000C2092">
        <w:t>password. If you do not have your</w:t>
      </w:r>
      <w:r w:rsidRPr="009E1CFC">
        <w:t xml:space="preserve"> password, please contact </w:t>
      </w:r>
      <w:r w:rsidR="004D416F">
        <w:t>Danielle Okst</w:t>
      </w:r>
      <w:r w:rsidR="000C2092">
        <w:t xml:space="preserve">, CWSF </w:t>
      </w:r>
      <w:r w:rsidR="004D416F">
        <w:t xml:space="preserve">Associate Policy and Grants Director </w:t>
      </w:r>
      <w:r w:rsidR="000C2092">
        <w:t xml:space="preserve">at </w:t>
      </w:r>
      <w:r w:rsidR="0009010C">
        <w:t>(303) 835-9911</w:t>
      </w:r>
      <w:r w:rsidR="000C2092">
        <w:t xml:space="preserve"> or</w:t>
      </w:r>
      <w:r w:rsidR="004D416F">
        <w:t xml:space="preserve"> DOkst</w:t>
      </w:r>
      <w:r w:rsidR="000C2092">
        <w:t>@westernforesters.org</w:t>
      </w:r>
      <w:r w:rsidR="00AA0D31" w:rsidRPr="009E1CFC">
        <w:t>.</w:t>
      </w:r>
    </w:p>
    <w:p w14:paraId="13F19CF1" w14:textId="662D4FF6" w:rsidR="00657757" w:rsidRDefault="000C2092">
      <w:r>
        <w:t>Step 2 -</w:t>
      </w:r>
      <w:r w:rsidR="00657757">
        <w:t xml:space="preserve"> Go to </w:t>
      </w:r>
      <w:hyperlink r:id="rId8" w:history="1">
        <w:r w:rsidR="00657757" w:rsidRPr="00AF7513">
          <w:rPr>
            <w:rStyle w:val="Hyperlink"/>
          </w:rPr>
          <w:t>www.forestrygrants.org</w:t>
        </w:r>
      </w:hyperlink>
      <w:r w:rsidR="00657757">
        <w:t xml:space="preserve"> and click on the </w:t>
      </w:r>
      <w:r w:rsidR="008B6781">
        <w:t>Western</w:t>
      </w:r>
      <w:r w:rsidR="00D05B38">
        <w:t xml:space="preserve"> LSR Blue Bo</w:t>
      </w:r>
      <w:r w:rsidR="006D32ED">
        <w:t>x</w:t>
      </w:r>
    </w:p>
    <w:p w14:paraId="371E8592" w14:textId="77777777" w:rsidR="00657757" w:rsidRDefault="008B6781">
      <w:r>
        <w:rPr>
          <w:noProof/>
        </w:rPr>
        <mc:AlternateContent>
          <mc:Choice Requires="wps">
            <w:drawing>
              <wp:anchor distT="0" distB="0" distL="114300" distR="114300" simplePos="0" relativeHeight="251659264" behindDoc="0" locked="0" layoutInCell="1" allowOverlap="1" wp14:anchorId="31F1D861" wp14:editId="2606BCBC">
                <wp:simplePos x="0" y="0"/>
                <wp:positionH relativeFrom="column">
                  <wp:posOffset>2133600</wp:posOffset>
                </wp:positionH>
                <wp:positionV relativeFrom="paragraph">
                  <wp:posOffset>1273810</wp:posOffset>
                </wp:positionV>
                <wp:extent cx="695325" cy="762000"/>
                <wp:effectExtent l="19050" t="19050" r="47625" b="38100"/>
                <wp:wrapNone/>
                <wp:docPr id="2" name="Straight Arrow Connector 2"/>
                <wp:cNvGraphicFramePr/>
                <a:graphic xmlns:a="http://schemas.openxmlformats.org/drawingml/2006/main">
                  <a:graphicData uri="http://schemas.microsoft.com/office/word/2010/wordprocessingShape">
                    <wps:wsp>
                      <wps:cNvCnPr/>
                      <wps:spPr>
                        <a:xfrm>
                          <a:off x="0" y="0"/>
                          <a:ext cx="695325" cy="762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72E761" id="_x0000_t32" coordsize="21600,21600" o:spt="32" o:oned="t" path="m,l21600,21600e" filled="f">
                <v:path arrowok="t" fillok="f" o:connecttype="none"/>
                <o:lock v:ext="edit" shapetype="t"/>
              </v:shapetype>
              <v:shape id="Straight Arrow Connector 2" o:spid="_x0000_s1026" type="#_x0000_t32" style="position:absolute;margin-left:168pt;margin-top:100.3pt;width:54.75pt;height:6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" strokecolor="red" strokeweight="3pt">
                <v:stroke endarrow="block" joinstyle="miter"/>
              </v:shape>
            </w:pict>
          </mc:Fallback>
        </mc:AlternateContent>
      </w:r>
      <w:r>
        <w:rPr>
          <w:noProof/>
        </w:rPr>
        <w:drawing>
          <wp:inline distT="0" distB="0" distL="0" distR="0" wp14:anchorId="6B833450" wp14:editId="237ACDDC">
            <wp:extent cx="5943600" cy="3305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0489"/>
                    <a:stretch/>
                  </pic:blipFill>
                  <pic:spPr bwMode="auto">
                    <a:xfrm>
                      <a:off x="0" y="0"/>
                      <a:ext cx="5943600" cy="3305175"/>
                    </a:xfrm>
                    <a:prstGeom prst="rect">
                      <a:avLst/>
                    </a:prstGeom>
                    <a:ln>
                      <a:noFill/>
                    </a:ln>
                    <a:extLst>
                      <a:ext uri="{53640926-AAD7-44D8-BBD7-CCE9431645EC}">
                        <a14:shadowObscured xmlns:a14="http://schemas.microsoft.com/office/drawing/2010/main"/>
                      </a:ext>
                    </a:extLst>
                  </pic:spPr>
                </pic:pic>
              </a:graphicData>
            </a:graphic>
          </wp:inline>
        </w:drawing>
      </w:r>
    </w:p>
    <w:p w14:paraId="28F6F879" w14:textId="77777777" w:rsidR="004E4E27" w:rsidRDefault="004E4E27" w:rsidP="009E1CFC">
      <w:pPr>
        <w:spacing w:after="0"/>
      </w:pPr>
      <w:r>
        <w:t xml:space="preserve">Step 3 – </w:t>
      </w:r>
      <w:r w:rsidR="00AB4DC3">
        <w:t>For the current year’s application process, clink o</w:t>
      </w:r>
      <w:r>
        <w:t>n the next screen click on Applicant Login</w:t>
      </w:r>
      <w:r w:rsidR="00AB4DC3">
        <w:t>.</w:t>
      </w:r>
    </w:p>
    <w:p w14:paraId="25A709E8" w14:textId="77777777" w:rsidR="00AB4DC3" w:rsidRDefault="00AB4DC3" w:rsidP="009E1CFC">
      <w:pPr>
        <w:spacing w:after="0"/>
      </w:pPr>
      <w:r>
        <w:t xml:space="preserve">To see past years’ applications and scores, click on the blue boxes with the year you want. </w:t>
      </w:r>
    </w:p>
    <w:p w14:paraId="1433DBDB" w14:textId="77777777" w:rsidR="004E4E27" w:rsidRDefault="00AB4DC3">
      <w:r>
        <w:rPr>
          <w:noProof/>
        </w:rPr>
        <mc:AlternateContent>
          <mc:Choice Requires="wps">
            <w:drawing>
              <wp:anchor distT="0" distB="0" distL="114300" distR="114300" simplePos="0" relativeHeight="251661312" behindDoc="0" locked="0" layoutInCell="1" allowOverlap="1" wp14:anchorId="393840DF" wp14:editId="3E1D7D95">
                <wp:simplePos x="0" y="0"/>
                <wp:positionH relativeFrom="margin">
                  <wp:align>left</wp:align>
                </wp:positionH>
                <wp:positionV relativeFrom="paragraph">
                  <wp:posOffset>548640</wp:posOffset>
                </wp:positionV>
                <wp:extent cx="904875" cy="571500"/>
                <wp:effectExtent l="19050" t="38100" r="47625" b="19050"/>
                <wp:wrapNone/>
                <wp:docPr id="4" name="Straight Arrow Connector 4"/>
                <wp:cNvGraphicFramePr/>
                <a:graphic xmlns:a="http://schemas.openxmlformats.org/drawingml/2006/main">
                  <a:graphicData uri="http://schemas.microsoft.com/office/word/2010/wordprocessingShape">
                    <wps:wsp>
                      <wps:cNvCnPr/>
                      <wps:spPr>
                        <a:xfrm flipV="1">
                          <a:off x="0" y="0"/>
                          <a:ext cx="904875" cy="5715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7D027" id="Straight Arrow Connector 4" o:spid="_x0000_s1026" type="#_x0000_t32" style="position:absolute;margin-left:0;margin-top:43.2pt;width:71.25pt;height:45pt;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" strokecolor="red" strokeweight="3pt">
                <v:stroke endarrow="block" joinstyle="miter"/>
                <w10:wrap anchorx="margin"/>
              </v:shape>
            </w:pict>
          </mc:Fallback>
        </mc:AlternateContent>
      </w:r>
      <w:r>
        <w:rPr>
          <w:noProof/>
        </w:rPr>
        <w:drawing>
          <wp:inline distT="0" distB="0" distL="0" distR="0" wp14:anchorId="0C679D6A" wp14:editId="7E0EAEA4">
            <wp:extent cx="4000500" cy="21239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4495"/>
                    <a:stretch/>
                  </pic:blipFill>
                  <pic:spPr bwMode="auto">
                    <a:xfrm>
                      <a:off x="0" y="0"/>
                      <a:ext cx="4022516" cy="2135610"/>
                    </a:xfrm>
                    <a:prstGeom prst="rect">
                      <a:avLst/>
                    </a:prstGeom>
                    <a:ln>
                      <a:noFill/>
                    </a:ln>
                    <a:extLst>
                      <a:ext uri="{53640926-AAD7-44D8-BBD7-CCE9431645EC}">
                        <a14:shadowObscured xmlns:a14="http://schemas.microsoft.com/office/drawing/2010/main"/>
                      </a:ext>
                    </a:extLst>
                  </pic:spPr>
                </pic:pic>
              </a:graphicData>
            </a:graphic>
          </wp:inline>
        </w:drawing>
      </w:r>
    </w:p>
    <w:p w14:paraId="24861A7B" w14:textId="6DAE8953" w:rsidR="009A28B7" w:rsidRDefault="004E4E27">
      <w:r>
        <w:lastRenderedPageBreak/>
        <w:t xml:space="preserve">Step 4 – On the next screen you will see </w:t>
      </w:r>
      <w:r w:rsidR="0095669C">
        <w:t>the summary</w:t>
      </w:r>
      <w:r>
        <w:t xml:space="preserve"> </w:t>
      </w:r>
      <w:r w:rsidR="00D05B38">
        <w:t>instructions</w:t>
      </w:r>
      <w:r>
        <w:t>. Click on the do</w:t>
      </w:r>
      <w:r w:rsidR="000C2092">
        <w:t>wn arrow next to the “State”</w:t>
      </w:r>
      <w:r>
        <w:t xml:space="preserve"> for a list of the </w:t>
      </w:r>
      <w:r w:rsidR="00882E16">
        <w:t>23</w:t>
      </w:r>
      <w:r w:rsidR="000270AA">
        <w:t xml:space="preserve"> state and island</w:t>
      </w:r>
      <w:r>
        <w:t xml:space="preserve"> members of the </w:t>
      </w:r>
      <w:r w:rsidR="00882E16">
        <w:t>CWSF</w:t>
      </w:r>
    </w:p>
    <w:p w14:paraId="47B2A3D2" w14:textId="77777777" w:rsidR="004E4E27" w:rsidRDefault="004E4E27">
      <w:r>
        <w:t>.</w:t>
      </w:r>
    </w:p>
    <w:p w14:paraId="2B437F8A" w14:textId="77777777" w:rsidR="004E4E27" w:rsidRDefault="000270AA">
      <w:r>
        <w:rPr>
          <w:noProof/>
        </w:rPr>
        <mc:AlternateContent>
          <mc:Choice Requires="wps">
            <w:drawing>
              <wp:anchor distT="0" distB="0" distL="114300" distR="114300" simplePos="0" relativeHeight="251663360" behindDoc="0" locked="0" layoutInCell="1" allowOverlap="1" wp14:anchorId="144EC031" wp14:editId="2C2FDFF5">
                <wp:simplePos x="0" y="0"/>
                <wp:positionH relativeFrom="margin">
                  <wp:posOffset>3648075</wp:posOffset>
                </wp:positionH>
                <wp:positionV relativeFrom="paragraph">
                  <wp:posOffset>1350010</wp:posOffset>
                </wp:positionV>
                <wp:extent cx="647700" cy="685800"/>
                <wp:effectExtent l="38100" t="38100" r="190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647700" cy="6858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687EC7" id="Straight Arrow Connector 6" o:spid="_x0000_s1026" type="#_x0000_t32" style="position:absolute;margin-left:287.25pt;margin-top:106.3pt;width:51pt;height:54pt;flip:x 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" strokecolor="red" strokeweight="3pt">
                <v:stroke endarrow="block" joinstyle="miter"/>
                <w10:wrap anchorx="margin"/>
              </v:shape>
            </w:pict>
          </mc:Fallback>
        </mc:AlternateContent>
      </w:r>
      <w:r w:rsidR="009A28B7">
        <w:rPr>
          <w:noProof/>
        </w:rPr>
        <w:drawing>
          <wp:inline distT="0" distB="0" distL="0" distR="0" wp14:anchorId="43AF90C5" wp14:editId="4151BC71">
            <wp:extent cx="5943600" cy="4362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254"/>
                    <a:stretch/>
                  </pic:blipFill>
                  <pic:spPr bwMode="auto">
                    <a:xfrm>
                      <a:off x="0" y="0"/>
                      <a:ext cx="5943600" cy="4362450"/>
                    </a:xfrm>
                    <a:prstGeom prst="rect">
                      <a:avLst/>
                    </a:prstGeom>
                    <a:ln>
                      <a:noFill/>
                    </a:ln>
                    <a:extLst>
                      <a:ext uri="{53640926-AAD7-44D8-BBD7-CCE9431645EC}">
                        <a14:shadowObscured xmlns:a14="http://schemas.microsoft.com/office/drawing/2010/main"/>
                      </a:ext>
                    </a:extLst>
                  </pic:spPr>
                </pic:pic>
              </a:graphicData>
            </a:graphic>
          </wp:inline>
        </w:drawing>
      </w:r>
    </w:p>
    <w:p w14:paraId="57809936" w14:textId="5BD729E4" w:rsidR="004E4E27" w:rsidRDefault="004E4E27">
      <w:r>
        <w:t>Step 5</w:t>
      </w:r>
      <w:r w:rsidR="000C2092">
        <w:t xml:space="preserve"> </w:t>
      </w:r>
      <w:r>
        <w:t>- C</w:t>
      </w:r>
      <w:r w:rsidR="00D05B38">
        <w:t>hoose your state or island, e</w:t>
      </w:r>
      <w:r>
        <w:t>nter your password and click Login.</w:t>
      </w:r>
    </w:p>
    <w:p w14:paraId="7B82A2C7" w14:textId="74CC41CC" w:rsidR="004E4E27" w:rsidRDefault="004E4E27">
      <w:r>
        <w:t xml:space="preserve">If you </w:t>
      </w:r>
      <w:r w:rsidR="000C2092">
        <w:t xml:space="preserve">run into problems logging in, </w:t>
      </w:r>
      <w:r w:rsidR="0003700B">
        <w:t xml:space="preserve">contact </w:t>
      </w:r>
      <w:r w:rsidR="006B69E1">
        <w:t xml:space="preserve">Danielle Okst at </w:t>
      </w:r>
      <w:r w:rsidR="0009010C">
        <w:t>(303) 835-9911</w:t>
      </w:r>
      <w:r w:rsidR="006B69E1">
        <w:t xml:space="preserve"> or DOkst@westernforesters.org</w:t>
      </w:r>
      <w:r w:rsidR="0003700B">
        <w:t xml:space="preserve">. Do not attempt </w:t>
      </w:r>
      <w:r w:rsidR="000C2092">
        <w:t xml:space="preserve">to login </w:t>
      </w:r>
      <w:r w:rsidR="0003700B">
        <w:t>more than three times</w:t>
      </w:r>
      <w:r w:rsidR="000C2092">
        <w:t xml:space="preserve"> as you </w:t>
      </w:r>
      <w:r w:rsidR="0003700B">
        <w:t xml:space="preserve">will be locked out for 24 hours. </w:t>
      </w:r>
    </w:p>
    <w:p w14:paraId="5DAB974A" w14:textId="58BF071E" w:rsidR="00BD243E" w:rsidRDefault="00BD243E">
      <w:r>
        <w:t>On the next screen you can start your application according to the guidelines, instructions</w:t>
      </w:r>
      <w:r w:rsidR="000C2092">
        <w:t>,</w:t>
      </w:r>
      <w:r>
        <w:t xml:space="preserve"> </w:t>
      </w:r>
      <w:r w:rsidR="00D05B38">
        <w:t>and documents</w:t>
      </w:r>
      <w:r>
        <w:t xml:space="preserve"> provided</w:t>
      </w:r>
      <w:r w:rsidR="0031408F">
        <w:t xml:space="preserve"> by the US</w:t>
      </w:r>
      <w:r w:rsidR="000C2092">
        <w:t xml:space="preserve">DA Forest Service </w:t>
      </w:r>
      <w:r w:rsidR="0031408F">
        <w:t xml:space="preserve">and the </w:t>
      </w:r>
      <w:r w:rsidR="000C2092">
        <w:t>W</w:t>
      </w:r>
      <w:r w:rsidR="0031408F">
        <w:t xml:space="preserve">estern </w:t>
      </w:r>
      <w:r w:rsidR="000C2092">
        <w:t>LSR G</w:t>
      </w:r>
      <w:r w:rsidR="00AA0D31">
        <w:t>rant</w:t>
      </w:r>
      <w:r w:rsidR="000C2092">
        <w:t>s</w:t>
      </w:r>
      <w:r w:rsidR="00AA0D31">
        <w:t xml:space="preserve"> </w:t>
      </w:r>
      <w:r w:rsidR="000C2092">
        <w:t>T</w:t>
      </w:r>
      <w:r w:rsidR="00AA0D31">
        <w:t>eam</w:t>
      </w:r>
      <w:r w:rsidR="000C2092">
        <w:t>. These documents can be accessed directly a</w:t>
      </w:r>
      <w:r w:rsidR="0031408F">
        <w:t xml:space="preserve">t </w:t>
      </w:r>
      <w:hyperlink r:id="rId12" w:history="1">
        <w:r w:rsidR="006B69E1" w:rsidRPr="006B69E1">
          <w:rPr>
            <w:rStyle w:val="Hyperlink"/>
          </w:rPr>
          <w:t>https://www.thewflc.org/landscape-scale-restoration-competitive-grant-program/fy-2020-landscape-scale-restoration</w:t>
        </w:r>
      </w:hyperlink>
      <w:r w:rsidR="006B69E1">
        <w:t xml:space="preserve"> . </w:t>
      </w:r>
    </w:p>
    <w:p w14:paraId="1AD7DA69" w14:textId="77777777" w:rsidR="00BD243E" w:rsidRDefault="00BD243E"/>
    <w:p w14:paraId="65E2B087" w14:textId="77777777" w:rsidR="0031408F" w:rsidRDefault="0031408F"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p>
    <w:p w14:paraId="449B28B3" w14:textId="77777777" w:rsidR="0031408F" w:rsidRDefault="0031408F"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p>
    <w:p w14:paraId="0F7525F5" w14:textId="77777777" w:rsidR="0031408F" w:rsidRDefault="0031408F"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p>
    <w:p w14:paraId="1C3DF40F" w14:textId="77777777" w:rsidR="0031408F" w:rsidRDefault="0031408F"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p>
    <w:p w14:paraId="0FC8A4F1" w14:textId="77777777" w:rsidR="0031408F" w:rsidRDefault="0031408F"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p>
    <w:p w14:paraId="1F6C5B96" w14:textId="77777777" w:rsidR="005746EB" w:rsidRDefault="007421A9"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r>
        <w:rPr>
          <w:rFonts w:asciiTheme="minorHAnsi" w:eastAsiaTheme="minorHAnsi" w:hAnsiTheme="minorHAnsi" w:cstheme="minorBidi"/>
          <w:b/>
          <w:sz w:val="28"/>
          <w:szCs w:val="28"/>
          <w:u w:val="single"/>
        </w:rPr>
        <w:t>Completing</w:t>
      </w:r>
      <w:r w:rsidR="005746EB" w:rsidRPr="00AD21BE">
        <w:rPr>
          <w:rFonts w:asciiTheme="minorHAnsi" w:eastAsiaTheme="minorHAnsi" w:hAnsiTheme="minorHAnsi" w:cstheme="minorBidi"/>
          <w:b/>
          <w:sz w:val="28"/>
          <w:szCs w:val="28"/>
          <w:u w:val="single"/>
        </w:rPr>
        <w:t xml:space="preserve"> Your Application</w:t>
      </w:r>
      <w:r>
        <w:rPr>
          <w:rFonts w:asciiTheme="minorHAnsi" w:eastAsiaTheme="minorHAnsi" w:hAnsiTheme="minorHAnsi" w:cstheme="minorBidi"/>
          <w:b/>
          <w:sz w:val="28"/>
          <w:szCs w:val="28"/>
          <w:u w:val="single"/>
        </w:rPr>
        <w:t xml:space="preserve"> On-line</w:t>
      </w:r>
    </w:p>
    <w:p w14:paraId="1B025F83" w14:textId="77777777" w:rsidR="007421A9" w:rsidRDefault="007421A9"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p>
    <w:p w14:paraId="4516EC25" w14:textId="18A93CD5" w:rsidR="007421A9" w:rsidRDefault="000C2092" w:rsidP="007421A9">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Step 1 -</w:t>
      </w:r>
      <w:r w:rsidR="007421A9">
        <w:rPr>
          <w:rFonts w:asciiTheme="minorHAnsi" w:eastAsiaTheme="minorHAnsi" w:hAnsiTheme="minorHAnsi" w:cstheme="minorBidi"/>
          <w:sz w:val="22"/>
          <w:szCs w:val="22"/>
        </w:rPr>
        <w:t xml:space="preserve"> To open a new application, clink on “Start Application</w:t>
      </w:r>
      <w:r>
        <w:rPr>
          <w:rFonts w:asciiTheme="minorHAnsi" w:eastAsiaTheme="minorHAnsi" w:hAnsiTheme="minorHAnsi" w:cstheme="minorBidi"/>
          <w:sz w:val="22"/>
          <w:szCs w:val="22"/>
        </w:rPr>
        <w:t>.</w:t>
      </w:r>
      <w:r w:rsidR="007421A9">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T</w:t>
      </w:r>
      <w:r w:rsidR="007421A9">
        <w:rPr>
          <w:rFonts w:asciiTheme="minorHAnsi" w:eastAsiaTheme="minorHAnsi" w:hAnsiTheme="minorHAnsi" w:cstheme="minorBidi"/>
          <w:sz w:val="22"/>
          <w:szCs w:val="22"/>
        </w:rPr>
        <w:t xml:space="preserve">hen </w:t>
      </w:r>
      <w:r>
        <w:rPr>
          <w:rFonts w:asciiTheme="minorHAnsi" w:eastAsiaTheme="minorHAnsi" w:hAnsiTheme="minorHAnsi" w:cstheme="minorBidi"/>
          <w:sz w:val="22"/>
          <w:szCs w:val="22"/>
        </w:rPr>
        <w:t xml:space="preserve">select </w:t>
      </w:r>
      <w:r w:rsidR="007421A9">
        <w:rPr>
          <w:rFonts w:asciiTheme="minorHAnsi" w:eastAsiaTheme="minorHAnsi" w:hAnsiTheme="minorHAnsi" w:cstheme="minorBidi"/>
          <w:sz w:val="22"/>
          <w:szCs w:val="22"/>
        </w:rPr>
        <w:t xml:space="preserve">the year and grant you want. </w:t>
      </w:r>
    </w:p>
    <w:p w14:paraId="418B45A3" w14:textId="77777777" w:rsidR="000C2092" w:rsidRDefault="000C2092" w:rsidP="007421A9">
      <w:pPr>
        <w:pStyle w:val="standard"/>
        <w:spacing w:before="0" w:beforeAutospacing="0" w:after="0" w:afterAutospacing="0" w:line="235" w:lineRule="atLeast"/>
        <w:rPr>
          <w:rFonts w:asciiTheme="minorHAnsi" w:eastAsiaTheme="minorHAnsi" w:hAnsiTheme="minorHAnsi" w:cstheme="minorBidi"/>
          <w:sz w:val="22"/>
          <w:szCs w:val="22"/>
        </w:rPr>
      </w:pPr>
    </w:p>
    <w:p w14:paraId="1B6E3331" w14:textId="77777777" w:rsidR="007421A9" w:rsidRDefault="007421A9"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r>
        <w:rPr>
          <w:noProof/>
        </w:rPr>
        <mc:AlternateContent>
          <mc:Choice Requires="wps">
            <w:drawing>
              <wp:anchor distT="0" distB="0" distL="114300" distR="114300" simplePos="0" relativeHeight="251667456" behindDoc="0" locked="0" layoutInCell="1" allowOverlap="1" wp14:anchorId="77B723F3" wp14:editId="47EB0681">
                <wp:simplePos x="0" y="0"/>
                <wp:positionH relativeFrom="column">
                  <wp:posOffset>1304925</wp:posOffset>
                </wp:positionH>
                <wp:positionV relativeFrom="paragraph">
                  <wp:posOffset>929005</wp:posOffset>
                </wp:positionV>
                <wp:extent cx="933450" cy="428625"/>
                <wp:effectExtent l="38100" t="38100" r="19050" b="28575"/>
                <wp:wrapNone/>
                <wp:docPr id="10" name="Straight Arrow Connector 10"/>
                <wp:cNvGraphicFramePr/>
                <a:graphic xmlns:a="http://schemas.openxmlformats.org/drawingml/2006/main">
                  <a:graphicData uri="http://schemas.microsoft.com/office/word/2010/wordprocessingShape">
                    <wps:wsp>
                      <wps:cNvCnPr/>
                      <wps:spPr>
                        <a:xfrm flipH="1" flipV="1">
                          <a:off x="0" y="0"/>
                          <a:ext cx="933450" cy="4286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444361" id="Straight Arrow Connector 10" o:spid="_x0000_s1026" type="#_x0000_t32" style="position:absolute;margin-left:102.75pt;margin-top:73.15pt;width:73.5pt;height:33.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" strokecolor="red" strokeweight="3pt">
                <v:stroke endarrow="block" joinstyle="miter"/>
              </v:shape>
            </w:pict>
          </mc:Fallback>
        </mc:AlternateContent>
      </w:r>
      <w:r>
        <w:rPr>
          <w:noProof/>
        </w:rPr>
        <w:drawing>
          <wp:inline distT="0" distB="0" distL="0" distR="0" wp14:anchorId="1E656BFD" wp14:editId="33EC9CAE">
            <wp:extent cx="5943600" cy="1400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0553"/>
                    <a:stretch/>
                  </pic:blipFill>
                  <pic:spPr bwMode="auto">
                    <a:xfrm>
                      <a:off x="0" y="0"/>
                      <a:ext cx="5943600" cy="1400175"/>
                    </a:xfrm>
                    <a:prstGeom prst="rect">
                      <a:avLst/>
                    </a:prstGeom>
                    <a:ln>
                      <a:noFill/>
                    </a:ln>
                    <a:extLst>
                      <a:ext uri="{53640926-AAD7-44D8-BBD7-CCE9431645EC}">
                        <a14:shadowObscured xmlns:a14="http://schemas.microsoft.com/office/drawing/2010/main"/>
                      </a:ext>
                    </a:extLst>
                  </pic:spPr>
                </pic:pic>
              </a:graphicData>
            </a:graphic>
          </wp:inline>
        </w:drawing>
      </w:r>
    </w:p>
    <w:p w14:paraId="6DAE99EB" w14:textId="77777777" w:rsidR="007421A9" w:rsidRPr="00AD21BE" w:rsidRDefault="007421A9" w:rsidP="00BD243E">
      <w:pPr>
        <w:pStyle w:val="standard"/>
        <w:spacing w:before="0" w:beforeAutospacing="0" w:after="0" w:afterAutospacing="0" w:line="235" w:lineRule="atLeast"/>
        <w:rPr>
          <w:rFonts w:asciiTheme="minorHAnsi" w:eastAsiaTheme="minorHAnsi" w:hAnsiTheme="minorHAnsi" w:cstheme="minorBidi"/>
          <w:b/>
          <w:sz w:val="28"/>
          <w:szCs w:val="28"/>
          <w:u w:val="single"/>
        </w:rPr>
      </w:pPr>
    </w:p>
    <w:p w14:paraId="5E53B246" w14:textId="77777777" w:rsidR="005746EB" w:rsidRDefault="005746EB"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4BEB0278" w14:textId="2DFCC185" w:rsidR="005746EB" w:rsidRDefault="005746EB"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Step </w:t>
      </w:r>
      <w:r w:rsidR="007421A9">
        <w:rPr>
          <w:rFonts w:asciiTheme="minorHAnsi" w:eastAsiaTheme="minorHAnsi" w:hAnsiTheme="minorHAnsi" w:cstheme="minorBidi"/>
          <w:sz w:val="22"/>
          <w:szCs w:val="22"/>
        </w:rPr>
        <w:t>2</w:t>
      </w:r>
      <w:r>
        <w:rPr>
          <w:rFonts w:asciiTheme="minorHAnsi" w:eastAsiaTheme="minorHAnsi" w:hAnsiTheme="minorHAnsi" w:cstheme="minorBidi"/>
          <w:sz w:val="22"/>
          <w:szCs w:val="22"/>
        </w:rPr>
        <w:t xml:space="preserve"> </w:t>
      </w:r>
      <w:r w:rsidR="000C2092">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w:t>
      </w:r>
      <w:r w:rsidR="000C2092">
        <w:rPr>
          <w:rFonts w:asciiTheme="minorHAnsi" w:eastAsiaTheme="minorHAnsi" w:hAnsiTheme="minorHAnsi" w:cstheme="minorBidi"/>
          <w:sz w:val="22"/>
          <w:szCs w:val="22"/>
        </w:rPr>
        <w:t>B</w:t>
      </w:r>
      <w:r w:rsidR="007421A9">
        <w:rPr>
          <w:rFonts w:asciiTheme="minorHAnsi" w:eastAsiaTheme="minorHAnsi" w:hAnsiTheme="minorHAnsi" w:cstheme="minorBidi"/>
          <w:sz w:val="22"/>
          <w:szCs w:val="22"/>
        </w:rPr>
        <w:t xml:space="preserve">egin </w:t>
      </w:r>
      <w:r w:rsidR="000C2092">
        <w:rPr>
          <w:rFonts w:asciiTheme="minorHAnsi" w:eastAsiaTheme="minorHAnsi" w:hAnsiTheme="minorHAnsi" w:cstheme="minorBidi"/>
          <w:sz w:val="22"/>
          <w:szCs w:val="22"/>
        </w:rPr>
        <w:t xml:space="preserve">inputting </w:t>
      </w:r>
      <w:r w:rsidR="007421A9">
        <w:rPr>
          <w:rFonts w:asciiTheme="minorHAnsi" w:eastAsiaTheme="minorHAnsi" w:hAnsiTheme="minorHAnsi" w:cstheme="minorBidi"/>
          <w:sz w:val="22"/>
          <w:szCs w:val="22"/>
        </w:rPr>
        <w:t xml:space="preserve">information </w:t>
      </w:r>
      <w:r w:rsidR="000C2092">
        <w:rPr>
          <w:rFonts w:asciiTheme="minorHAnsi" w:eastAsiaTheme="minorHAnsi" w:hAnsiTheme="minorHAnsi" w:cstheme="minorBidi"/>
          <w:sz w:val="22"/>
          <w:szCs w:val="22"/>
        </w:rPr>
        <w:t>in</w:t>
      </w:r>
      <w:r w:rsidR="007421A9">
        <w:rPr>
          <w:rFonts w:asciiTheme="minorHAnsi" w:eastAsiaTheme="minorHAnsi" w:hAnsiTheme="minorHAnsi" w:cstheme="minorBidi"/>
          <w:sz w:val="22"/>
          <w:szCs w:val="22"/>
        </w:rPr>
        <w:t xml:space="preserve">to your application. </w:t>
      </w:r>
    </w:p>
    <w:p w14:paraId="11CA83AC" w14:textId="77777777" w:rsidR="005746EB" w:rsidRPr="005746EB" w:rsidRDefault="005746EB"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212A1B4D" w14:textId="77777777" w:rsidR="005746EB" w:rsidRDefault="00847ED5" w:rsidP="00BD243E">
      <w:pPr>
        <w:pStyle w:val="standard"/>
        <w:spacing w:before="0" w:beforeAutospacing="0" w:after="0" w:afterAutospacing="0" w:line="235" w:lineRule="atLeast"/>
        <w:rPr>
          <w:rFonts w:asciiTheme="minorHAnsi" w:eastAsiaTheme="minorHAnsi" w:hAnsiTheme="minorHAnsi" w:cstheme="minorBidi"/>
          <w:b/>
          <w:i/>
          <w:sz w:val="22"/>
          <w:szCs w:val="22"/>
          <w:u w:val="single"/>
        </w:rPr>
      </w:pPr>
      <w:r w:rsidRPr="003426B2">
        <w:rPr>
          <w:rFonts w:asciiTheme="minorHAnsi" w:eastAsiaTheme="minorHAnsi" w:hAnsiTheme="minorHAnsi" w:cstheme="minorBidi"/>
          <w:noProof/>
          <w:sz w:val="22"/>
          <w:szCs w:val="22"/>
        </w:rPr>
        <mc:AlternateContent>
          <mc:Choice Requires="wps">
            <w:drawing>
              <wp:anchor distT="45720" distB="45720" distL="114300" distR="114300" simplePos="0" relativeHeight="251683840" behindDoc="0" locked="0" layoutInCell="1" allowOverlap="1" wp14:anchorId="17439BE6" wp14:editId="17C0947C">
                <wp:simplePos x="0" y="0"/>
                <wp:positionH relativeFrom="page">
                  <wp:posOffset>6086475</wp:posOffset>
                </wp:positionH>
                <wp:positionV relativeFrom="paragraph">
                  <wp:posOffset>1666875</wp:posOffset>
                </wp:positionV>
                <wp:extent cx="1381125" cy="1219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19200"/>
                        </a:xfrm>
                        <a:prstGeom prst="rect">
                          <a:avLst/>
                        </a:prstGeom>
                        <a:solidFill>
                          <a:srgbClr val="FFFFFF"/>
                        </a:solidFill>
                        <a:ln w="9525">
                          <a:solidFill>
                            <a:srgbClr val="000000"/>
                          </a:solidFill>
                          <a:miter lim="800000"/>
                          <a:headEnd/>
                          <a:tailEnd/>
                        </a:ln>
                      </wps:spPr>
                      <wps:txbx>
                        <w:txbxContent>
                          <w:p w14:paraId="3C313B15" w14:textId="77777777" w:rsidR="00847ED5" w:rsidRDefault="00847ED5" w:rsidP="00847ED5">
                            <w:pPr>
                              <w:rPr>
                                <w:b/>
                                <w:i/>
                                <w:u w:val="single"/>
                              </w:rPr>
                            </w:pPr>
                            <w:r>
                              <w:rPr>
                                <w:b/>
                                <w:i/>
                                <w:u w:val="single"/>
                              </w:rPr>
                              <w:t xml:space="preserve">You must fill out the keyword, the rest is administrative. There are no priorities given in western LSR. </w:t>
                            </w:r>
                          </w:p>
                          <w:p w14:paraId="47B45824" w14:textId="77777777" w:rsidR="00847ED5" w:rsidRDefault="00847ED5" w:rsidP="00847ED5">
                            <w:r>
                              <w:rPr>
                                <w:b/>
                                <w:i/>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39BE6" id="_x0000_t202" coordsize="21600,21600" o:spt="202" path="m,l,21600r21600,l21600,xe">
                <v:stroke joinstyle="miter"/>
                <v:path gradientshapeok="t" o:connecttype="rect"/>
              </v:shapetype>
              <v:shape id="Text Box 2" o:spid="_x0000_s1026" type="#_x0000_t202" style="position:absolute;margin-left:479.25pt;margin-top:131.25pt;width:108.75pt;height:9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">
                <v:textbox>
                  <w:txbxContent>
                    <w:p w14:paraId="3C313B15" w14:textId="77777777" w:rsidR="00847ED5" w:rsidRDefault="00847ED5" w:rsidP="00847ED5">
                      <w:pPr>
                        <w:rPr>
                          <w:b/>
                          <w:i/>
                          <w:u w:val="single"/>
                        </w:rPr>
                      </w:pPr>
                      <w:r>
                        <w:rPr>
                          <w:b/>
                          <w:i/>
                          <w:u w:val="single"/>
                        </w:rPr>
                        <w:t xml:space="preserve">You must fill out the keyword, the rest is administrative. There are no priorities given in western LSR. </w:t>
                      </w:r>
                    </w:p>
                    <w:p w14:paraId="47B45824" w14:textId="77777777" w:rsidR="00847ED5" w:rsidRDefault="00847ED5" w:rsidP="00847ED5">
                      <w:r>
                        <w:rPr>
                          <w:b/>
                          <w:i/>
                          <w:u w:val="single"/>
                        </w:rPr>
                        <w:t xml:space="preserve"> </w:t>
                      </w:r>
                    </w:p>
                  </w:txbxContent>
                </v:textbox>
                <w10:wrap type="square" anchorx="page"/>
              </v:shape>
            </w:pict>
          </mc:Fallback>
        </mc:AlternateContent>
      </w:r>
      <w:r>
        <w:rPr>
          <w:noProof/>
        </w:rPr>
        <mc:AlternateContent>
          <mc:Choice Requires="wps">
            <w:drawing>
              <wp:anchor distT="0" distB="0" distL="114300" distR="114300" simplePos="0" relativeHeight="251681792" behindDoc="0" locked="0" layoutInCell="1" allowOverlap="1" wp14:anchorId="520D08ED" wp14:editId="591C488F">
                <wp:simplePos x="0" y="0"/>
                <wp:positionH relativeFrom="column">
                  <wp:posOffset>4561840</wp:posOffset>
                </wp:positionH>
                <wp:positionV relativeFrom="paragraph">
                  <wp:posOffset>1605280</wp:posOffset>
                </wp:positionV>
                <wp:extent cx="619125" cy="371475"/>
                <wp:effectExtent l="38100" t="38100" r="28575" b="28575"/>
                <wp:wrapNone/>
                <wp:docPr id="17" name="Straight Arrow Connector 17"/>
                <wp:cNvGraphicFramePr/>
                <a:graphic xmlns:a="http://schemas.openxmlformats.org/drawingml/2006/main">
                  <a:graphicData uri="http://schemas.microsoft.com/office/word/2010/wordprocessingShape">
                    <wps:wsp>
                      <wps:cNvCnPr/>
                      <wps:spPr>
                        <a:xfrm flipH="1" flipV="1">
                          <a:off x="0" y="0"/>
                          <a:ext cx="619125" cy="3714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F86984" id="Straight Arrow Connector 17" o:spid="_x0000_s1026" type="#_x0000_t32" style="position:absolute;margin-left:359.2pt;margin-top:126.4pt;width:48.75pt;height:29.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" strokecolor="red" strokeweight="3pt">
                <v:stroke endarrow="block" joinstyle="miter"/>
              </v:shape>
            </w:pict>
          </mc:Fallback>
        </mc:AlternateContent>
      </w:r>
      <w:r>
        <w:rPr>
          <w:noProof/>
        </w:rPr>
        <w:drawing>
          <wp:inline distT="0" distB="0" distL="0" distR="0" wp14:anchorId="2D187556" wp14:editId="1E5A207D">
            <wp:extent cx="5048250" cy="3248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5064" b="39539"/>
                    <a:stretch/>
                  </pic:blipFill>
                  <pic:spPr bwMode="auto">
                    <a:xfrm>
                      <a:off x="0" y="0"/>
                      <a:ext cx="5048250" cy="3248025"/>
                    </a:xfrm>
                    <a:prstGeom prst="rect">
                      <a:avLst/>
                    </a:prstGeom>
                    <a:ln>
                      <a:noFill/>
                    </a:ln>
                    <a:extLst>
                      <a:ext uri="{53640926-AAD7-44D8-BBD7-CCE9431645EC}">
                        <a14:shadowObscured xmlns:a14="http://schemas.microsoft.com/office/drawing/2010/main"/>
                      </a:ext>
                    </a:extLst>
                  </pic:spPr>
                </pic:pic>
              </a:graphicData>
            </a:graphic>
          </wp:inline>
        </w:drawing>
      </w:r>
      <w:r w:rsidRPr="00847ED5">
        <w:rPr>
          <w:rFonts w:asciiTheme="minorHAnsi" w:eastAsiaTheme="minorHAnsi" w:hAnsiTheme="minorHAnsi" w:cstheme="minorBidi"/>
          <w:noProof/>
          <w:sz w:val="22"/>
          <w:szCs w:val="22"/>
        </w:rPr>
        <w:t xml:space="preserve"> </w:t>
      </w:r>
    </w:p>
    <w:p w14:paraId="70EFBC6C" w14:textId="77777777" w:rsidR="000C2092" w:rsidRDefault="000C2092" w:rsidP="000C2092">
      <w:pPr>
        <w:pStyle w:val="standard"/>
        <w:spacing w:before="0" w:beforeAutospacing="0" w:after="0" w:afterAutospacing="0" w:line="235" w:lineRule="atLeast"/>
        <w:rPr>
          <w:rFonts w:asciiTheme="minorHAnsi" w:eastAsiaTheme="minorHAnsi" w:hAnsiTheme="minorHAnsi" w:cstheme="minorBidi"/>
          <w:b/>
          <w:i/>
          <w:sz w:val="22"/>
          <w:szCs w:val="22"/>
          <w:u w:val="single"/>
        </w:rPr>
      </w:pPr>
    </w:p>
    <w:p w14:paraId="67662D31" w14:textId="15933463" w:rsidR="005746EB" w:rsidRDefault="000C2092" w:rsidP="000C2092">
      <w:pPr>
        <w:pStyle w:val="standard"/>
        <w:spacing w:before="0" w:beforeAutospacing="0" w:after="0" w:afterAutospacing="0" w:line="235" w:lineRule="atLeast"/>
        <w:rPr>
          <w:rFonts w:asciiTheme="minorHAnsi" w:eastAsiaTheme="minorHAnsi" w:hAnsiTheme="minorHAnsi" w:cstheme="minorBidi"/>
          <w:b/>
          <w:i/>
          <w:sz w:val="22"/>
          <w:szCs w:val="22"/>
          <w:u w:val="single"/>
        </w:rPr>
      </w:pPr>
      <w:r>
        <w:rPr>
          <w:rFonts w:asciiTheme="minorHAnsi" w:eastAsiaTheme="minorHAnsi" w:hAnsiTheme="minorHAnsi" w:cstheme="minorBidi"/>
          <w:b/>
          <w:i/>
          <w:sz w:val="22"/>
          <w:szCs w:val="22"/>
          <w:u w:val="single"/>
        </w:rPr>
        <w:t xml:space="preserve">REMEMBER: </w:t>
      </w:r>
      <w:r w:rsidR="005746EB">
        <w:rPr>
          <w:rFonts w:asciiTheme="minorHAnsi" w:eastAsiaTheme="minorHAnsi" w:hAnsiTheme="minorHAnsi" w:cstheme="minorBidi"/>
          <w:b/>
          <w:i/>
          <w:sz w:val="22"/>
          <w:szCs w:val="22"/>
          <w:u w:val="single"/>
        </w:rPr>
        <w:t xml:space="preserve">ALWAYS </w:t>
      </w:r>
      <w:proofErr w:type="spellStart"/>
      <w:r>
        <w:rPr>
          <w:rFonts w:asciiTheme="minorHAnsi" w:eastAsiaTheme="minorHAnsi" w:hAnsiTheme="minorHAnsi" w:cstheme="minorBidi"/>
          <w:b/>
          <w:i/>
          <w:sz w:val="22"/>
          <w:szCs w:val="22"/>
          <w:u w:val="single"/>
        </w:rPr>
        <w:t>ALWAYS</w:t>
      </w:r>
      <w:proofErr w:type="spellEnd"/>
      <w:r>
        <w:rPr>
          <w:rFonts w:asciiTheme="minorHAnsi" w:eastAsiaTheme="minorHAnsi" w:hAnsiTheme="minorHAnsi" w:cstheme="minorBidi"/>
          <w:b/>
          <w:i/>
          <w:sz w:val="22"/>
          <w:szCs w:val="22"/>
          <w:u w:val="single"/>
        </w:rPr>
        <w:t xml:space="preserve"> </w:t>
      </w:r>
      <w:r w:rsidR="005746EB">
        <w:rPr>
          <w:rFonts w:asciiTheme="minorHAnsi" w:eastAsiaTheme="minorHAnsi" w:hAnsiTheme="minorHAnsi" w:cstheme="minorBidi"/>
          <w:b/>
          <w:i/>
          <w:sz w:val="22"/>
          <w:szCs w:val="22"/>
          <w:u w:val="single"/>
        </w:rPr>
        <w:t xml:space="preserve">UPDATE </w:t>
      </w:r>
      <w:r w:rsidR="005746EB" w:rsidRPr="00585145">
        <w:rPr>
          <w:rFonts w:asciiTheme="minorHAnsi" w:eastAsiaTheme="minorHAnsi" w:hAnsiTheme="minorHAnsi" w:cstheme="minorBidi"/>
          <w:b/>
          <w:i/>
          <w:color w:val="FF0000"/>
          <w:sz w:val="22"/>
          <w:szCs w:val="22"/>
          <w:u w:val="single"/>
        </w:rPr>
        <w:t xml:space="preserve">BEFORE </w:t>
      </w:r>
      <w:r w:rsidR="005746EB">
        <w:rPr>
          <w:rFonts w:asciiTheme="minorHAnsi" w:eastAsiaTheme="minorHAnsi" w:hAnsiTheme="minorHAnsi" w:cstheme="minorBidi"/>
          <w:b/>
          <w:i/>
          <w:sz w:val="22"/>
          <w:szCs w:val="22"/>
          <w:u w:val="single"/>
        </w:rPr>
        <w:t>LOGGING OUT</w:t>
      </w:r>
      <w:r w:rsidR="00585145">
        <w:rPr>
          <w:rFonts w:asciiTheme="minorHAnsi" w:eastAsiaTheme="minorHAnsi" w:hAnsiTheme="minorHAnsi" w:cstheme="minorBidi"/>
          <w:b/>
          <w:i/>
          <w:sz w:val="22"/>
          <w:szCs w:val="22"/>
          <w:u w:val="single"/>
        </w:rPr>
        <w:t xml:space="preserve"> O</w:t>
      </w:r>
      <w:r>
        <w:rPr>
          <w:rFonts w:asciiTheme="minorHAnsi" w:eastAsiaTheme="minorHAnsi" w:hAnsiTheme="minorHAnsi" w:cstheme="minorBidi"/>
          <w:b/>
          <w:i/>
          <w:sz w:val="22"/>
          <w:szCs w:val="22"/>
          <w:u w:val="single"/>
        </w:rPr>
        <w:t>R</w:t>
      </w:r>
      <w:r w:rsidR="00585145">
        <w:rPr>
          <w:rFonts w:asciiTheme="minorHAnsi" w:eastAsiaTheme="minorHAnsi" w:hAnsiTheme="minorHAnsi" w:cstheme="minorBidi"/>
          <w:b/>
          <w:i/>
          <w:sz w:val="22"/>
          <w:szCs w:val="22"/>
          <w:u w:val="single"/>
        </w:rPr>
        <w:t xml:space="preserve"> </w:t>
      </w:r>
      <w:r>
        <w:rPr>
          <w:rFonts w:asciiTheme="minorHAnsi" w:eastAsiaTheme="minorHAnsi" w:hAnsiTheme="minorHAnsi" w:cstheme="minorBidi"/>
          <w:b/>
          <w:i/>
          <w:sz w:val="22"/>
          <w:szCs w:val="22"/>
          <w:u w:val="single"/>
        </w:rPr>
        <w:t xml:space="preserve">MOVING ON TO </w:t>
      </w:r>
      <w:r w:rsidR="00585145">
        <w:rPr>
          <w:rFonts w:asciiTheme="minorHAnsi" w:eastAsiaTheme="minorHAnsi" w:hAnsiTheme="minorHAnsi" w:cstheme="minorBidi"/>
          <w:b/>
          <w:i/>
          <w:sz w:val="22"/>
          <w:szCs w:val="22"/>
          <w:u w:val="single"/>
        </w:rPr>
        <w:t>ANOTHER SECTION</w:t>
      </w:r>
      <w:r w:rsidR="005746EB">
        <w:rPr>
          <w:rFonts w:asciiTheme="minorHAnsi" w:eastAsiaTheme="minorHAnsi" w:hAnsiTheme="minorHAnsi" w:cstheme="minorBidi"/>
          <w:b/>
          <w:i/>
          <w:sz w:val="22"/>
          <w:szCs w:val="22"/>
          <w:u w:val="single"/>
        </w:rPr>
        <w:t>!</w:t>
      </w:r>
    </w:p>
    <w:p w14:paraId="38310401" w14:textId="77777777" w:rsidR="000C2092" w:rsidRDefault="000C2092" w:rsidP="00847ED5">
      <w:pPr>
        <w:pStyle w:val="standard"/>
        <w:spacing w:before="0" w:beforeAutospacing="0" w:after="0" w:afterAutospacing="0" w:line="235" w:lineRule="atLeast"/>
        <w:rPr>
          <w:rFonts w:asciiTheme="minorHAnsi" w:eastAsiaTheme="minorHAnsi" w:hAnsiTheme="minorHAnsi" w:cstheme="minorBidi"/>
          <w:sz w:val="22"/>
          <w:szCs w:val="22"/>
        </w:rPr>
      </w:pPr>
    </w:p>
    <w:p w14:paraId="55E090EF" w14:textId="55E68F65" w:rsidR="00847ED5" w:rsidRDefault="006116B2" w:rsidP="00847ED5">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Fill out</w:t>
      </w:r>
      <w:r w:rsidR="000C2092">
        <w:rPr>
          <w:rFonts w:asciiTheme="minorHAnsi" w:eastAsiaTheme="minorHAnsi" w:hAnsiTheme="minorHAnsi" w:cstheme="minorBidi"/>
          <w:sz w:val="22"/>
          <w:szCs w:val="22"/>
        </w:rPr>
        <w:t xml:space="preserve"> and</w:t>
      </w:r>
      <w:r w:rsidR="005746EB">
        <w:rPr>
          <w:rFonts w:asciiTheme="minorHAnsi" w:eastAsiaTheme="minorHAnsi" w:hAnsiTheme="minorHAnsi" w:cstheme="minorBidi"/>
          <w:sz w:val="22"/>
          <w:szCs w:val="22"/>
        </w:rPr>
        <w:t xml:space="preserve"> then “Update Proposal</w:t>
      </w:r>
      <w:r w:rsidR="000C2092">
        <w:rPr>
          <w:rFonts w:asciiTheme="minorHAnsi" w:eastAsiaTheme="minorHAnsi" w:hAnsiTheme="minorHAnsi" w:cstheme="minorBidi"/>
          <w:sz w:val="22"/>
          <w:szCs w:val="22"/>
        </w:rPr>
        <w:t>.</w:t>
      </w:r>
      <w:r w:rsidR="005746EB">
        <w:rPr>
          <w:rFonts w:asciiTheme="minorHAnsi" w:eastAsiaTheme="minorHAnsi" w:hAnsiTheme="minorHAnsi" w:cstheme="minorBidi"/>
          <w:sz w:val="22"/>
          <w:szCs w:val="22"/>
        </w:rPr>
        <w:t xml:space="preserve">” </w:t>
      </w:r>
      <w:r w:rsidR="000C2092">
        <w:rPr>
          <w:rFonts w:asciiTheme="minorHAnsi" w:eastAsiaTheme="minorHAnsi" w:hAnsiTheme="minorHAnsi" w:cstheme="minorBidi"/>
          <w:sz w:val="22"/>
          <w:szCs w:val="22"/>
        </w:rPr>
        <w:t xml:space="preserve">To complete various sections, simply scroll through the different sections. </w:t>
      </w:r>
    </w:p>
    <w:p w14:paraId="2324FC64" w14:textId="77777777" w:rsidR="00CE47B5" w:rsidRDefault="00CE47B5"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5CF33A74" w14:textId="126EBB16" w:rsidR="00847ED5" w:rsidRPr="00847ED5"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Pr>
          <w:rFonts w:asciiTheme="minorHAnsi" w:eastAsiaTheme="minorHAnsi" w:hAnsiTheme="minorHAnsi" w:cstheme="minorBidi"/>
          <w:sz w:val="22"/>
          <w:szCs w:val="22"/>
          <w:u w:val="single"/>
        </w:rPr>
        <w:t xml:space="preserve">Remember to </w:t>
      </w:r>
      <w:r w:rsidR="00847ED5" w:rsidRPr="00847ED5">
        <w:rPr>
          <w:rFonts w:asciiTheme="minorHAnsi" w:eastAsiaTheme="minorHAnsi" w:hAnsiTheme="minorHAnsi" w:cstheme="minorBidi"/>
          <w:sz w:val="22"/>
          <w:szCs w:val="22"/>
          <w:u w:val="single"/>
        </w:rPr>
        <w:t>Update Often</w:t>
      </w:r>
    </w:p>
    <w:p w14:paraId="47B42595" w14:textId="05AE03A5" w:rsidR="005746EB" w:rsidRDefault="005746EB"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 xml:space="preserve">After filling out a section or anytime you want to save your </w:t>
      </w:r>
      <w:r w:rsidR="000C2092">
        <w:rPr>
          <w:rFonts w:asciiTheme="minorHAnsi" w:eastAsiaTheme="minorHAnsi" w:hAnsiTheme="minorHAnsi" w:cstheme="minorBidi"/>
          <w:sz w:val="22"/>
          <w:szCs w:val="22"/>
        </w:rPr>
        <w:t>work – click the</w:t>
      </w:r>
      <w:r w:rsidR="00847ED5">
        <w:rPr>
          <w:rFonts w:asciiTheme="minorHAnsi" w:eastAsiaTheme="minorHAnsi" w:hAnsiTheme="minorHAnsi" w:cstheme="minorBidi"/>
          <w:sz w:val="22"/>
          <w:szCs w:val="22"/>
        </w:rPr>
        <w:t xml:space="preserve"> “Update</w:t>
      </w:r>
      <w:r>
        <w:rPr>
          <w:rFonts w:asciiTheme="minorHAnsi" w:eastAsiaTheme="minorHAnsi" w:hAnsiTheme="minorHAnsi" w:cstheme="minorBidi"/>
          <w:sz w:val="22"/>
          <w:szCs w:val="22"/>
        </w:rPr>
        <w:t>”</w:t>
      </w:r>
      <w:r w:rsidR="000C2092">
        <w:rPr>
          <w:rFonts w:asciiTheme="minorHAnsi" w:eastAsiaTheme="minorHAnsi" w:hAnsiTheme="minorHAnsi" w:cstheme="minorBidi"/>
          <w:sz w:val="22"/>
          <w:szCs w:val="22"/>
        </w:rPr>
        <w:t xml:space="preserve"> button</w:t>
      </w:r>
      <w:r>
        <w:rPr>
          <w:rFonts w:asciiTheme="minorHAnsi" w:eastAsiaTheme="minorHAnsi" w:hAnsiTheme="minorHAnsi" w:cstheme="minorBidi"/>
          <w:sz w:val="22"/>
          <w:szCs w:val="22"/>
        </w:rPr>
        <w:t>.</w:t>
      </w:r>
      <w:r w:rsidR="000C2092">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You should do this </w:t>
      </w:r>
      <w:r w:rsidR="00847ED5">
        <w:rPr>
          <w:rFonts w:asciiTheme="minorHAnsi" w:eastAsiaTheme="minorHAnsi" w:hAnsiTheme="minorHAnsi" w:cstheme="minorBidi"/>
          <w:sz w:val="22"/>
          <w:szCs w:val="22"/>
        </w:rPr>
        <w:t>consistently</w:t>
      </w:r>
      <w:r>
        <w:rPr>
          <w:rFonts w:asciiTheme="minorHAnsi" w:eastAsiaTheme="minorHAnsi" w:hAnsiTheme="minorHAnsi" w:cstheme="minorBidi"/>
          <w:sz w:val="22"/>
          <w:szCs w:val="22"/>
        </w:rPr>
        <w:t xml:space="preserve"> as you work on your proposal</w:t>
      </w:r>
      <w:r w:rsidR="000C2092">
        <w:rPr>
          <w:rFonts w:asciiTheme="minorHAnsi" w:eastAsiaTheme="minorHAnsi" w:hAnsiTheme="minorHAnsi" w:cstheme="minorBidi"/>
          <w:sz w:val="22"/>
          <w:szCs w:val="22"/>
        </w:rPr>
        <w:t xml:space="preserve"> to avoid losing any data in the event of a network interruption or computer issue</w:t>
      </w:r>
      <w:r>
        <w:rPr>
          <w:rFonts w:asciiTheme="minorHAnsi" w:eastAsiaTheme="minorHAnsi" w:hAnsiTheme="minorHAnsi" w:cstheme="minorBidi"/>
          <w:sz w:val="22"/>
          <w:szCs w:val="22"/>
        </w:rPr>
        <w:t>. Always “Update” before you log out</w:t>
      </w:r>
      <w:r w:rsidR="00847ED5">
        <w:rPr>
          <w:rFonts w:asciiTheme="minorHAnsi" w:eastAsiaTheme="minorHAnsi" w:hAnsiTheme="minorHAnsi" w:cstheme="minorBidi"/>
          <w:sz w:val="22"/>
          <w:szCs w:val="22"/>
        </w:rPr>
        <w:t xml:space="preserve"> or go to another section</w:t>
      </w:r>
    </w:p>
    <w:p w14:paraId="1D219752" w14:textId="77777777" w:rsidR="000C2092" w:rsidRDefault="000C2092" w:rsidP="00AD21B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C6217BB" w14:textId="6399C4D9" w:rsidR="00AD21BE" w:rsidRDefault="00875F7C" w:rsidP="00AD21BE">
      <w:pPr>
        <w:pStyle w:val="standard"/>
        <w:spacing w:before="0" w:beforeAutospacing="0" w:after="0" w:afterAutospacing="0" w:line="235" w:lineRule="atLeast"/>
        <w:rPr>
          <w:rFonts w:asciiTheme="minorHAnsi" w:eastAsiaTheme="minorHAnsi" w:hAnsiTheme="minorHAnsi" w:cstheme="minorBidi"/>
          <w:sz w:val="22"/>
          <w:szCs w:val="22"/>
          <w:u w:val="single"/>
        </w:rPr>
      </w:pPr>
      <w:r w:rsidRPr="00875F7C">
        <w:rPr>
          <w:rFonts w:asciiTheme="minorHAnsi" w:eastAsiaTheme="minorHAnsi" w:hAnsiTheme="minorHAnsi" w:cstheme="minorBidi"/>
          <w:sz w:val="22"/>
          <w:szCs w:val="22"/>
          <w:u w:val="single"/>
        </w:rPr>
        <w:t>Adding Partners</w:t>
      </w:r>
    </w:p>
    <w:p w14:paraId="2E1D0CAD" w14:textId="77777777" w:rsidR="000C2092" w:rsidRPr="00875F7C" w:rsidRDefault="000C2092" w:rsidP="00AD21B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1A35312F" w14:textId="77777777" w:rsidR="00AD21BE" w:rsidRDefault="00665209" w:rsidP="00AD21BE">
      <w:pPr>
        <w:pStyle w:val="standard"/>
        <w:spacing w:before="0" w:beforeAutospacing="0" w:after="0" w:afterAutospacing="0" w:line="235" w:lineRule="atLeast"/>
        <w:rPr>
          <w:rFonts w:asciiTheme="minorHAnsi" w:eastAsiaTheme="minorHAnsi" w:hAnsiTheme="minorHAnsi" w:cstheme="minorBidi"/>
          <w:sz w:val="22"/>
          <w:szCs w:val="22"/>
        </w:rPr>
      </w:pPr>
      <w:r>
        <w:rPr>
          <w:noProof/>
        </w:rPr>
        <mc:AlternateContent>
          <mc:Choice Requires="wps">
            <w:drawing>
              <wp:anchor distT="0" distB="0" distL="114300" distR="114300" simplePos="0" relativeHeight="251687936" behindDoc="0" locked="0" layoutInCell="1" allowOverlap="1" wp14:anchorId="029D1063" wp14:editId="5E8A698C">
                <wp:simplePos x="0" y="0"/>
                <wp:positionH relativeFrom="column">
                  <wp:posOffset>2628899</wp:posOffset>
                </wp:positionH>
                <wp:positionV relativeFrom="paragraph">
                  <wp:posOffset>3001009</wp:posOffset>
                </wp:positionV>
                <wp:extent cx="2714625" cy="657225"/>
                <wp:effectExtent l="38100" t="19050" r="9525" b="85725"/>
                <wp:wrapNone/>
                <wp:docPr id="31" name="Straight Arrow Connector 31"/>
                <wp:cNvGraphicFramePr/>
                <a:graphic xmlns:a="http://schemas.openxmlformats.org/drawingml/2006/main">
                  <a:graphicData uri="http://schemas.microsoft.com/office/word/2010/wordprocessingShape">
                    <wps:wsp>
                      <wps:cNvCnPr/>
                      <wps:spPr>
                        <a:xfrm flipH="1">
                          <a:off x="0" y="0"/>
                          <a:ext cx="2714625" cy="6572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CCB8B2" id="Straight Arrow Connector 31" o:spid="_x0000_s1026" type="#_x0000_t32" style="position:absolute;margin-left:207pt;margin-top:236.3pt;width:213.75pt;height:51.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" strokecolor="red" strokeweight="3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7F0019EB" wp14:editId="41EF3918">
                <wp:simplePos x="0" y="0"/>
                <wp:positionH relativeFrom="column">
                  <wp:posOffset>4819650</wp:posOffset>
                </wp:positionH>
                <wp:positionV relativeFrom="paragraph">
                  <wp:posOffset>1686560</wp:posOffset>
                </wp:positionV>
                <wp:extent cx="685800" cy="1219200"/>
                <wp:effectExtent l="38100" t="19050" r="19050" b="38100"/>
                <wp:wrapNone/>
                <wp:docPr id="193" name="Straight Arrow Connector 193"/>
                <wp:cNvGraphicFramePr/>
                <a:graphic xmlns:a="http://schemas.openxmlformats.org/drawingml/2006/main">
                  <a:graphicData uri="http://schemas.microsoft.com/office/word/2010/wordprocessingShape">
                    <wps:wsp>
                      <wps:cNvCnPr/>
                      <wps:spPr>
                        <a:xfrm flipH="1">
                          <a:off x="0" y="0"/>
                          <a:ext cx="685800" cy="12192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55F7D9" id="Straight Arrow Connector 193" o:spid="_x0000_s1026" type="#_x0000_t32" style="position:absolute;margin-left:379.5pt;margin-top:132.8pt;width:54pt;height:9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" strokecolor="red" strokeweight="3pt">
                <v:stroke endarrow="block" joinstyle="miter"/>
              </v:shape>
            </w:pict>
          </mc:Fallback>
        </mc:AlternateContent>
      </w:r>
      <w:r w:rsidRPr="00665209">
        <w:rPr>
          <w:rFonts w:asciiTheme="minorHAnsi" w:eastAsiaTheme="minorHAnsi" w:hAnsiTheme="minorHAnsi" w:cstheme="minorBidi"/>
          <w:noProof/>
          <w:sz w:val="22"/>
          <w:szCs w:val="22"/>
        </w:rPr>
        <mc:AlternateContent>
          <mc:Choice Requires="wps">
            <w:drawing>
              <wp:anchor distT="45720" distB="45720" distL="114300" distR="114300" simplePos="0" relativeHeight="251689984" behindDoc="0" locked="0" layoutInCell="1" allowOverlap="1" wp14:anchorId="116E16C7" wp14:editId="476C8797">
                <wp:simplePos x="0" y="0"/>
                <wp:positionH relativeFrom="margin">
                  <wp:posOffset>5391150</wp:posOffset>
                </wp:positionH>
                <wp:positionV relativeFrom="paragraph">
                  <wp:posOffset>1381760</wp:posOffset>
                </wp:positionV>
                <wp:extent cx="1038225" cy="16192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619250"/>
                        </a:xfrm>
                        <a:prstGeom prst="rect">
                          <a:avLst/>
                        </a:prstGeom>
                        <a:solidFill>
                          <a:srgbClr val="FFFFFF"/>
                        </a:solidFill>
                        <a:ln w="9525">
                          <a:solidFill>
                            <a:srgbClr val="000000"/>
                          </a:solidFill>
                          <a:miter lim="800000"/>
                          <a:headEnd/>
                          <a:tailEnd/>
                        </a:ln>
                      </wps:spPr>
                      <wps:txbx>
                        <w:txbxContent>
                          <w:p w14:paraId="3D9E9DAD" w14:textId="77777777" w:rsidR="00665209" w:rsidRDefault="00665209" w:rsidP="00665209">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You must update after adding the partners and BEFORE adding more lines, or else the program will cancel the partners already listed. </w:t>
                            </w:r>
                          </w:p>
                          <w:p w14:paraId="0913C799" w14:textId="77777777" w:rsidR="00665209" w:rsidRDefault="00665209" w:rsidP="006652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E16C7" id="_x0000_s1027" type="#_x0000_t202" style="position:absolute;margin-left:424.5pt;margin-top:108.8pt;width:81.75pt;height:12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">
                <v:textbox>
                  <w:txbxContent>
                    <w:p w14:paraId="3D9E9DAD" w14:textId="77777777" w:rsidR="00665209" w:rsidRDefault="00665209" w:rsidP="00665209">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You must update after adding the partners and BEFORE adding more lines, or else the program will cancel the partners already listed. </w:t>
                      </w:r>
                    </w:p>
                    <w:p w14:paraId="0913C799" w14:textId="77777777" w:rsidR="00665209" w:rsidRDefault="00665209" w:rsidP="00665209"/>
                  </w:txbxContent>
                </v:textbox>
                <w10:wrap type="square" anchorx="margin"/>
              </v:shape>
            </w:pict>
          </mc:Fallback>
        </mc:AlternateContent>
      </w:r>
      <w:r w:rsidR="00875F7C">
        <w:rPr>
          <w:noProof/>
        </w:rPr>
        <mc:AlternateContent>
          <mc:Choice Requires="wps">
            <w:drawing>
              <wp:anchor distT="0" distB="0" distL="114300" distR="114300" simplePos="0" relativeHeight="251685888" behindDoc="0" locked="0" layoutInCell="1" allowOverlap="1" wp14:anchorId="299A87A5" wp14:editId="28528BFA">
                <wp:simplePos x="0" y="0"/>
                <wp:positionH relativeFrom="column">
                  <wp:posOffset>1657349</wp:posOffset>
                </wp:positionH>
                <wp:positionV relativeFrom="paragraph">
                  <wp:posOffset>495935</wp:posOffset>
                </wp:positionV>
                <wp:extent cx="876300" cy="304800"/>
                <wp:effectExtent l="38100" t="19050" r="19050" b="57150"/>
                <wp:wrapNone/>
                <wp:docPr id="30" name="Straight Arrow Connector 30"/>
                <wp:cNvGraphicFramePr/>
                <a:graphic xmlns:a="http://schemas.openxmlformats.org/drawingml/2006/main">
                  <a:graphicData uri="http://schemas.microsoft.com/office/word/2010/wordprocessingShape">
                    <wps:wsp>
                      <wps:cNvCnPr/>
                      <wps:spPr>
                        <a:xfrm flipH="1">
                          <a:off x="0" y="0"/>
                          <a:ext cx="876300" cy="3048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936D35" id="Straight Arrow Connector 30" o:spid="_x0000_s1026" type="#_x0000_t32" style="position:absolute;margin-left:130.5pt;margin-top:39.05pt;width:69pt;height:2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" strokecolor="red" strokeweight="3pt">
                <v:stroke endarrow="block" joinstyle="miter"/>
              </v:shape>
            </w:pict>
          </mc:Fallback>
        </mc:AlternateContent>
      </w:r>
      <w:r w:rsidR="00875F7C">
        <w:rPr>
          <w:noProof/>
        </w:rPr>
        <w:drawing>
          <wp:inline distT="0" distB="0" distL="0" distR="0" wp14:anchorId="01D0B0CB" wp14:editId="3E1B0D59">
            <wp:extent cx="5067300" cy="4314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4744" b="9255"/>
                    <a:stretch/>
                  </pic:blipFill>
                  <pic:spPr bwMode="auto">
                    <a:xfrm>
                      <a:off x="0" y="0"/>
                      <a:ext cx="5067300" cy="4314825"/>
                    </a:xfrm>
                    <a:prstGeom prst="rect">
                      <a:avLst/>
                    </a:prstGeom>
                    <a:ln>
                      <a:noFill/>
                    </a:ln>
                    <a:extLst>
                      <a:ext uri="{53640926-AAD7-44D8-BBD7-CCE9431645EC}">
                        <a14:shadowObscured xmlns:a14="http://schemas.microsoft.com/office/drawing/2010/main"/>
                      </a:ext>
                    </a:extLst>
                  </pic:spPr>
                </pic:pic>
              </a:graphicData>
            </a:graphic>
          </wp:inline>
        </w:drawing>
      </w:r>
    </w:p>
    <w:p w14:paraId="05ACA029" w14:textId="77777777" w:rsidR="00665209" w:rsidRDefault="00665209" w:rsidP="00AD21BE">
      <w:pPr>
        <w:pStyle w:val="standard"/>
        <w:spacing w:before="0" w:beforeAutospacing="0" w:after="0" w:afterAutospacing="0" w:line="235" w:lineRule="atLeast"/>
        <w:rPr>
          <w:rFonts w:asciiTheme="minorHAnsi" w:eastAsiaTheme="minorHAnsi" w:hAnsiTheme="minorHAnsi" w:cstheme="minorBidi"/>
          <w:sz w:val="22"/>
          <w:szCs w:val="22"/>
        </w:rPr>
      </w:pPr>
    </w:p>
    <w:p w14:paraId="7DDB5723"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4A88EE54" w14:textId="0B8B6A88" w:rsidR="00AD21BE" w:rsidRDefault="00875F7C"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“Partners” feature allows you to add one line or three lines at a time to add your partners. Partners </w:t>
      </w:r>
      <w:r w:rsidR="00665209">
        <w:rPr>
          <w:rFonts w:asciiTheme="minorHAnsi" w:eastAsiaTheme="minorHAnsi" w:hAnsiTheme="minorHAnsi" w:cstheme="minorBidi"/>
          <w:sz w:val="22"/>
          <w:szCs w:val="22"/>
        </w:rPr>
        <w:t xml:space="preserve">are NOT co-applicants. Please read the western guidance </w:t>
      </w:r>
      <w:r w:rsidR="00C6016C">
        <w:rPr>
          <w:rFonts w:asciiTheme="minorHAnsi" w:eastAsiaTheme="minorHAnsi" w:hAnsiTheme="minorHAnsi" w:cstheme="minorBidi"/>
          <w:sz w:val="22"/>
          <w:szCs w:val="22"/>
        </w:rPr>
        <w:t>for</w:t>
      </w:r>
      <w:r w:rsidR="00665209">
        <w:rPr>
          <w:rFonts w:asciiTheme="minorHAnsi" w:eastAsiaTheme="minorHAnsi" w:hAnsiTheme="minorHAnsi" w:cstheme="minorBidi"/>
          <w:sz w:val="22"/>
          <w:szCs w:val="22"/>
        </w:rPr>
        <w:t xml:space="preserve"> further clarification. You must update after adding the partners and BEFORE adding more li</w:t>
      </w:r>
      <w:r w:rsidR="000C2092">
        <w:rPr>
          <w:rFonts w:asciiTheme="minorHAnsi" w:eastAsiaTheme="minorHAnsi" w:hAnsiTheme="minorHAnsi" w:cstheme="minorBidi"/>
          <w:sz w:val="22"/>
          <w:szCs w:val="22"/>
        </w:rPr>
        <w:t>nes</w:t>
      </w:r>
      <w:r w:rsidR="00665209">
        <w:rPr>
          <w:rFonts w:asciiTheme="minorHAnsi" w:eastAsiaTheme="minorHAnsi" w:hAnsiTheme="minorHAnsi" w:cstheme="minorBidi"/>
          <w:sz w:val="22"/>
          <w:szCs w:val="22"/>
        </w:rPr>
        <w:t xml:space="preserve"> or else the program will cancel the partners already listed. You will use the NUMBER associated with the partner in your budget box. </w:t>
      </w:r>
      <w:r w:rsidR="00C6016C">
        <w:rPr>
          <w:rFonts w:asciiTheme="minorHAnsi" w:eastAsiaTheme="minorHAnsi" w:hAnsiTheme="minorHAnsi" w:cstheme="minorBidi"/>
          <w:sz w:val="22"/>
          <w:szCs w:val="22"/>
        </w:rPr>
        <w:t>Reviewers will be able to see their association when they mouse over the number. You may use abbreviations in the narrat</w:t>
      </w:r>
      <w:r w:rsidR="007D3322">
        <w:rPr>
          <w:rFonts w:asciiTheme="minorHAnsi" w:eastAsiaTheme="minorHAnsi" w:hAnsiTheme="minorHAnsi" w:cstheme="minorBidi"/>
          <w:sz w:val="22"/>
          <w:szCs w:val="22"/>
        </w:rPr>
        <w:t xml:space="preserve">ives </w:t>
      </w:r>
      <w:r w:rsidR="000C2092">
        <w:rPr>
          <w:rFonts w:asciiTheme="minorHAnsi" w:eastAsiaTheme="minorHAnsi" w:hAnsiTheme="minorHAnsi" w:cstheme="minorBidi"/>
          <w:sz w:val="22"/>
          <w:szCs w:val="22"/>
        </w:rPr>
        <w:t xml:space="preserve">if you defined them here, though please note that </w:t>
      </w:r>
      <w:r w:rsidR="00C6016C">
        <w:rPr>
          <w:rFonts w:asciiTheme="minorHAnsi" w:eastAsiaTheme="minorHAnsi" w:hAnsiTheme="minorHAnsi" w:cstheme="minorBidi"/>
          <w:sz w:val="22"/>
          <w:szCs w:val="22"/>
        </w:rPr>
        <w:t>in the budget</w:t>
      </w:r>
      <w:r w:rsidR="000C2092">
        <w:rPr>
          <w:rFonts w:asciiTheme="minorHAnsi" w:eastAsiaTheme="minorHAnsi" w:hAnsiTheme="minorHAnsi" w:cstheme="minorBidi"/>
          <w:sz w:val="22"/>
          <w:szCs w:val="22"/>
        </w:rPr>
        <w:t>,</w:t>
      </w:r>
      <w:r w:rsidR="00C6016C">
        <w:rPr>
          <w:rFonts w:asciiTheme="minorHAnsi" w:eastAsiaTheme="minorHAnsi" w:hAnsiTheme="minorHAnsi" w:cstheme="minorBidi"/>
          <w:sz w:val="22"/>
          <w:szCs w:val="22"/>
        </w:rPr>
        <w:t xml:space="preserve"> you may only use </w:t>
      </w:r>
      <w:r w:rsidR="000C2092">
        <w:rPr>
          <w:rFonts w:asciiTheme="minorHAnsi" w:eastAsiaTheme="minorHAnsi" w:hAnsiTheme="minorHAnsi" w:cstheme="minorBidi"/>
          <w:sz w:val="22"/>
          <w:szCs w:val="22"/>
        </w:rPr>
        <w:t xml:space="preserve">the Partner </w:t>
      </w:r>
      <w:r w:rsidR="00C6016C">
        <w:rPr>
          <w:rFonts w:asciiTheme="minorHAnsi" w:eastAsiaTheme="minorHAnsi" w:hAnsiTheme="minorHAnsi" w:cstheme="minorBidi"/>
          <w:sz w:val="22"/>
          <w:szCs w:val="22"/>
        </w:rPr>
        <w:t xml:space="preserve">number. </w:t>
      </w:r>
    </w:p>
    <w:p w14:paraId="022BF784"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44F86D00"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C0437B7"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62E6DCD"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13DEE0C0"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6535865B"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57E562D2"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08D41F47"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11FF90DB"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D5B9445"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608CC1E1"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15F9E38"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1A80B12" w14:textId="77777777" w:rsidR="000C2092" w:rsidRDefault="000C209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6BC3451D" w14:textId="4583928B" w:rsidR="006F63D4" w:rsidRP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sidRPr="006F63D4">
        <w:rPr>
          <w:rFonts w:asciiTheme="minorHAnsi" w:eastAsiaTheme="minorHAnsi" w:hAnsiTheme="minorHAnsi" w:cstheme="minorBidi"/>
          <w:sz w:val="22"/>
          <w:szCs w:val="22"/>
          <w:u w:val="single"/>
        </w:rPr>
        <w:t xml:space="preserve">Partners </w:t>
      </w:r>
      <w:r w:rsidR="000C2092">
        <w:rPr>
          <w:rFonts w:asciiTheme="minorHAnsi" w:eastAsiaTheme="minorHAnsi" w:hAnsiTheme="minorHAnsi" w:cstheme="minorBidi"/>
          <w:sz w:val="22"/>
          <w:szCs w:val="22"/>
          <w:u w:val="single"/>
        </w:rPr>
        <w:t>(</w:t>
      </w:r>
      <w:r w:rsidRPr="006F63D4">
        <w:rPr>
          <w:rFonts w:asciiTheme="minorHAnsi" w:eastAsiaTheme="minorHAnsi" w:hAnsiTheme="minorHAnsi" w:cstheme="minorBidi"/>
          <w:sz w:val="22"/>
          <w:szCs w:val="22"/>
          <w:u w:val="single"/>
        </w:rPr>
        <w:t>Continue</w:t>
      </w:r>
      <w:r w:rsidR="000C2092">
        <w:rPr>
          <w:rFonts w:asciiTheme="minorHAnsi" w:eastAsiaTheme="minorHAnsi" w:hAnsiTheme="minorHAnsi" w:cstheme="minorBidi"/>
          <w:sz w:val="22"/>
          <w:szCs w:val="22"/>
          <w:u w:val="single"/>
        </w:rPr>
        <w:t>d)</w:t>
      </w:r>
    </w:p>
    <w:p w14:paraId="4144A8E4" w14:textId="77777777" w:rsidR="00C6016C" w:rsidRDefault="00C6016C" w:rsidP="00BD243E">
      <w:pPr>
        <w:pStyle w:val="standard"/>
        <w:spacing w:before="0" w:beforeAutospacing="0" w:after="0" w:afterAutospacing="0" w:line="235" w:lineRule="atLeast"/>
        <w:rPr>
          <w:rFonts w:asciiTheme="minorHAnsi" w:eastAsiaTheme="minorHAnsi" w:hAnsiTheme="minorHAnsi" w:cstheme="minorBidi"/>
          <w:sz w:val="22"/>
          <w:szCs w:val="22"/>
        </w:rPr>
      </w:pPr>
      <w:r>
        <w:rPr>
          <w:noProof/>
        </w:rPr>
        <mc:AlternateContent>
          <mc:Choice Requires="wps">
            <w:drawing>
              <wp:anchor distT="0" distB="0" distL="114300" distR="114300" simplePos="0" relativeHeight="251702272" behindDoc="0" locked="0" layoutInCell="1" allowOverlap="1" wp14:anchorId="2EDBF29E" wp14:editId="46F7555D">
                <wp:simplePos x="0" y="0"/>
                <wp:positionH relativeFrom="page">
                  <wp:posOffset>5371465</wp:posOffset>
                </wp:positionH>
                <wp:positionV relativeFrom="paragraph">
                  <wp:posOffset>380365</wp:posOffset>
                </wp:positionV>
                <wp:extent cx="1400175" cy="1647825"/>
                <wp:effectExtent l="38100" t="19050" r="28575" b="47625"/>
                <wp:wrapNone/>
                <wp:docPr id="205" name="Straight Arrow Connector 205"/>
                <wp:cNvGraphicFramePr/>
                <a:graphic xmlns:a="http://schemas.openxmlformats.org/drawingml/2006/main">
                  <a:graphicData uri="http://schemas.microsoft.com/office/word/2010/wordprocessingShape">
                    <wps:wsp>
                      <wps:cNvCnPr/>
                      <wps:spPr>
                        <a:xfrm flipH="1">
                          <a:off x="0" y="0"/>
                          <a:ext cx="1400175" cy="16478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B8515C" id="Straight Arrow Connector 205" o:spid="_x0000_s1026" type="#_x0000_t32" style="position:absolute;margin-left:422.95pt;margin-top:29.95pt;width:110.25pt;height:129.75pt;flip:x;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" strokecolor="red" strokeweight="3pt">
                <v:stroke endarrow="block" joinstyle="miter"/>
                <w10:wrap anchorx="page"/>
              </v:shape>
            </w:pict>
          </mc:Fallback>
        </mc:AlternateContent>
      </w:r>
      <w:r>
        <w:rPr>
          <w:noProof/>
        </w:rPr>
        <w:drawing>
          <wp:inline distT="0" distB="0" distL="0" distR="0" wp14:anchorId="1992B2F2" wp14:editId="2BE79F71">
            <wp:extent cx="6143625" cy="337782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17" t="25841" r="5288" b="16226"/>
                    <a:stretch/>
                  </pic:blipFill>
                  <pic:spPr bwMode="auto">
                    <a:xfrm>
                      <a:off x="0" y="0"/>
                      <a:ext cx="6149988" cy="3381324"/>
                    </a:xfrm>
                    <a:prstGeom prst="rect">
                      <a:avLst/>
                    </a:prstGeom>
                    <a:ln>
                      <a:noFill/>
                    </a:ln>
                    <a:extLst>
                      <a:ext uri="{53640926-AAD7-44D8-BBD7-CCE9431645EC}">
                        <a14:shadowObscured xmlns:a14="http://schemas.microsoft.com/office/drawing/2010/main"/>
                      </a:ext>
                    </a:extLst>
                  </pic:spPr>
                </pic:pic>
              </a:graphicData>
            </a:graphic>
          </wp:inline>
        </w:drawing>
      </w:r>
    </w:p>
    <w:p w14:paraId="020FFBAA" w14:textId="77777777" w:rsidR="00665209" w:rsidRDefault="00665209"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3A364B27" w14:textId="77777777" w:rsidR="00665209" w:rsidRPr="0029487A" w:rsidRDefault="00665209"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sidRPr="0029487A">
        <w:rPr>
          <w:rFonts w:asciiTheme="minorHAnsi" w:eastAsiaTheme="minorHAnsi" w:hAnsiTheme="minorHAnsi" w:cstheme="minorBidi"/>
          <w:sz w:val="22"/>
          <w:szCs w:val="22"/>
          <w:u w:val="single"/>
        </w:rPr>
        <w:t>Multi-State/Island Proposals</w:t>
      </w:r>
    </w:p>
    <w:p w14:paraId="4FEDD8F5" w14:textId="36BC3D93" w:rsidR="0029487A" w:rsidRPr="0029487A" w:rsidRDefault="0029487A" w:rsidP="0029487A">
      <w:pPr>
        <w:tabs>
          <w:tab w:val="left" w:pos="11160"/>
        </w:tabs>
        <w:ind w:right="-72"/>
      </w:pPr>
      <w:r w:rsidRPr="0029487A">
        <w:rPr>
          <w:spacing w:val="-1"/>
        </w:rPr>
        <w:t xml:space="preserve">You use the </w:t>
      </w:r>
      <w:r w:rsidRPr="0029487A">
        <w:rPr>
          <w:rFonts w:cs="TimesNewRomanPSMT"/>
        </w:rPr>
        <w:t>multi-state check box only if the project involves more than one state</w:t>
      </w:r>
      <w:r w:rsidRPr="0029487A">
        <w:rPr>
          <w:rFonts w:cs="TimesNewRomanPSMT"/>
          <w:b/>
        </w:rPr>
        <w:t xml:space="preserve"> AND more than one </w:t>
      </w:r>
      <w:r w:rsidR="00083BCF">
        <w:rPr>
          <w:rFonts w:cs="TimesNewRomanPSMT"/>
          <w:b/>
        </w:rPr>
        <w:t>applicant</w:t>
      </w:r>
      <w:r w:rsidRPr="0029487A">
        <w:rPr>
          <w:rFonts w:cs="TimesNewRomanPSMT"/>
          <w:b/>
        </w:rPr>
        <w:t xml:space="preserve"> is requesting direct funds. </w:t>
      </w:r>
      <w:r w:rsidRPr="0029487A">
        <w:t xml:space="preserve">If you choose to submit a multi-state proposal, the multi-state proposal check box must be properly marked on the application. An “applicants” menu will then appear for you to add other participating states and contact information. </w:t>
      </w:r>
      <w:r>
        <w:t>A co-applicants budget will appear and the</w:t>
      </w:r>
      <w:r w:rsidRPr="0029487A">
        <w:t xml:space="preserve"> proposal will now also appear in the participating states list of proposals. </w:t>
      </w:r>
      <w:r>
        <w:t xml:space="preserve">The co-application can complete their contact information and budget. </w:t>
      </w:r>
      <w:r w:rsidRPr="0029487A">
        <w:t xml:space="preserve">It is the same proposal with only the funding request and budget being unique. The proposal will count toward each state’s maximum submission of </w:t>
      </w:r>
      <w:r w:rsidR="0009010C">
        <w:t>five</w:t>
      </w:r>
      <w:r w:rsidRPr="0029487A">
        <w:t xml:space="preserve">, with each </w:t>
      </w:r>
      <w:r>
        <w:t>state’s</w:t>
      </w:r>
      <w:r w:rsidRPr="0029487A">
        <w:t xml:space="preserve"> budget limited to a $300,000 request. </w:t>
      </w:r>
      <w:r>
        <w:t>Therefore</w:t>
      </w:r>
      <w:r w:rsidR="000C2092">
        <w:t>,</w:t>
      </w:r>
      <w:r>
        <w:t xml:space="preserve"> the total request can exceed $300,000. </w:t>
      </w:r>
      <w:r w:rsidRPr="0029487A">
        <w:t xml:space="preserve">The “lead” applicant is the state/island that begins the application and has a “submit” button. </w:t>
      </w:r>
      <w:r>
        <w:t xml:space="preserve">The proposal will receive one </w:t>
      </w:r>
      <w:r w:rsidRPr="0029487A">
        <w:t xml:space="preserve">ranked position. However, if the project is recommended for funding, it would still be possible for one state to receive funds and another not, due to the 15% cap. </w:t>
      </w:r>
    </w:p>
    <w:p w14:paraId="44B40F8F" w14:textId="77777777" w:rsidR="00083BCF" w:rsidRPr="00083BCF" w:rsidRDefault="00083BCF" w:rsidP="00083BCF">
      <w:pPr>
        <w:pStyle w:val="NormalWeb"/>
        <w:spacing w:before="0" w:beforeAutospacing="0" w:after="0" w:afterAutospacing="0"/>
        <w:ind w:right="-72"/>
        <w:textAlignment w:val="baseline"/>
        <w:rPr>
          <w:rFonts w:asciiTheme="minorHAnsi" w:hAnsiTheme="minorHAnsi" w:cstheme="minorHAnsi"/>
          <w:color w:val="000000"/>
          <w:sz w:val="22"/>
          <w:szCs w:val="22"/>
        </w:rPr>
      </w:pPr>
      <w:r w:rsidRPr="00083BCF">
        <w:rPr>
          <w:rFonts w:asciiTheme="minorHAnsi" w:hAnsiTheme="minorHAnsi" w:cstheme="minorHAnsi"/>
          <w:color w:val="000000"/>
          <w:sz w:val="22"/>
          <w:szCs w:val="22"/>
        </w:rPr>
        <w:t>Non-state/island entities that would like to apply for a multi-state project should indicate so in their proposals to the relevant state/island forestry agencies. All state/island forestry agencies where the project will take place should be contacted, and the non-state/island entity can coordinate a multi-state proposal as outlined above or elect to not submit a multi-state proposal and apply separately through each state. Tribes should use this process or alternatively contact the USFS Region(s) where the Tribe and the project are located. </w:t>
      </w:r>
    </w:p>
    <w:p w14:paraId="72A90BEA" w14:textId="77777777" w:rsidR="0029487A" w:rsidRDefault="0029487A" w:rsidP="00BD243E">
      <w:pPr>
        <w:pStyle w:val="standard"/>
        <w:spacing w:before="0" w:beforeAutospacing="0" w:after="0" w:afterAutospacing="0" w:line="235" w:lineRule="atLeast"/>
        <w:rPr>
          <w:rFonts w:ascii="TimesNewRomanPSMT" w:hAnsi="TimesNewRomanPSMT" w:cs="TimesNewRomanPSMT"/>
          <w:b/>
          <w:sz w:val="23"/>
          <w:szCs w:val="23"/>
        </w:rPr>
      </w:pPr>
    </w:p>
    <w:p w14:paraId="7E7B821E" w14:textId="633BA9BD" w:rsidR="00811216" w:rsidRDefault="00811216" w:rsidP="00BD243E">
      <w:pPr>
        <w:pStyle w:val="standard"/>
        <w:spacing w:before="0" w:beforeAutospacing="0" w:after="0" w:afterAutospacing="0" w:line="235" w:lineRule="atLeast"/>
        <w:rPr>
          <w:rFonts w:ascii="TimesNewRomanPSMT" w:hAnsi="TimesNewRomanPSMT" w:cs="TimesNewRomanPSMT"/>
          <w:b/>
          <w:sz w:val="23"/>
          <w:szCs w:val="23"/>
        </w:rPr>
      </w:pPr>
    </w:p>
    <w:p w14:paraId="5F3C1D93" w14:textId="134D8BCF" w:rsidR="00811216" w:rsidRPr="00811216" w:rsidRDefault="00811216" w:rsidP="00811216">
      <w:pPr>
        <w:pStyle w:val="standard"/>
        <w:rPr>
          <w:rFonts w:ascii="TimesNewRomanPSMT" w:hAnsi="TimesNewRomanPSMT" w:cs="TimesNewRomanPSMT"/>
          <w:sz w:val="23"/>
          <w:szCs w:val="23"/>
          <w:u w:val="single"/>
        </w:rPr>
      </w:pPr>
      <w:r w:rsidRPr="00811216">
        <w:rPr>
          <w:rFonts w:ascii="TimesNewRomanPSMT" w:hAnsi="TimesNewRomanPSMT" w:cs="TimesNewRomanPSMT"/>
          <w:sz w:val="23"/>
          <w:szCs w:val="23"/>
          <w:u w:val="single"/>
        </w:rPr>
        <w:lastRenderedPageBreak/>
        <w:t>Multi-State/Island Proposals</w:t>
      </w:r>
      <w:r>
        <w:rPr>
          <w:rFonts w:ascii="TimesNewRomanPSMT" w:hAnsi="TimesNewRomanPSMT" w:cs="TimesNewRomanPSMT"/>
          <w:sz w:val="23"/>
          <w:szCs w:val="23"/>
          <w:u w:val="single"/>
        </w:rPr>
        <w:t xml:space="preserve"> (C</w:t>
      </w:r>
      <w:r w:rsidRPr="00811216">
        <w:rPr>
          <w:rFonts w:ascii="TimesNewRomanPSMT" w:hAnsi="TimesNewRomanPSMT" w:cs="TimesNewRomanPSMT"/>
          <w:sz w:val="23"/>
          <w:szCs w:val="23"/>
          <w:u w:val="single"/>
        </w:rPr>
        <w:t>ontinued)</w:t>
      </w:r>
    </w:p>
    <w:p w14:paraId="2282EC10" w14:textId="77777777" w:rsidR="0029487A" w:rsidRDefault="00F65DA2"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sidRPr="00F65DA2">
        <w:rPr>
          <w:rFonts w:asciiTheme="minorHAnsi" w:eastAsiaTheme="minorHAnsi" w:hAnsiTheme="minorHAnsi" w:cstheme="minorBidi"/>
          <w:noProof/>
          <w:sz w:val="22"/>
          <w:szCs w:val="22"/>
          <w:u w:val="single"/>
        </w:rPr>
        <mc:AlternateContent>
          <mc:Choice Requires="wps">
            <w:drawing>
              <wp:anchor distT="45720" distB="45720" distL="114300" distR="114300" simplePos="0" relativeHeight="251700224" behindDoc="0" locked="0" layoutInCell="1" allowOverlap="1" wp14:anchorId="6FDC8E5C" wp14:editId="7B4E573B">
                <wp:simplePos x="0" y="0"/>
                <wp:positionH relativeFrom="column">
                  <wp:posOffset>5238750</wp:posOffset>
                </wp:positionH>
                <wp:positionV relativeFrom="paragraph">
                  <wp:posOffset>36195</wp:posOffset>
                </wp:positionV>
                <wp:extent cx="1097280" cy="1404620"/>
                <wp:effectExtent l="0" t="0" r="26670" b="1524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solidFill>
                          <a:srgbClr val="FFFFFF"/>
                        </a:solidFill>
                        <a:ln w="9525">
                          <a:solidFill>
                            <a:srgbClr val="000000"/>
                          </a:solidFill>
                          <a:miter lim="800000"/>
                          <a:headEnd/>
                          <a:tailEnd/>
                        </a:ln>
                      </wps:spPr>
                      <wps:txbx>
                        <w:txbxContent>
                          <w:p w14:paraId="7552E1DE" w14:textId="7C92BD89" w:rsidR="00F65DA2" w:rsidRDefault="00F65DA2" w:rsidP="00F65DA2">
                            <w:r>
                              <w:t>After checking “yes” this feature allows you to add other</w:t>
                            </w:r>
                            <w:r w:rsidR="00811216">
                              <w:t xml:space="preserve"> CWSF</w:t>
                            </w:r>
                            <w:r>
                              <w:t xml:space="preserve"> states/island</w:t>
                            </w:r>
                            <w:r w:rsidR="00811216">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C8E5C" id="_x0000_s1028" type="#_x0000_t202" style="position:absolute;margin-left:412.5pt;margin-top:2.85pt;width:86.4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">
                <v:textbox style="mso-fit-shape-to-text:t">
                  <w:txbxContent>
                    <w:p w14:paraId="7552E1DE" w14:textId="7C92BD89" w:rsidR="00F65DA2" w:rsidRDefault="00F65DA2" w:rsidP="00F65DA2">
                      <w:r>
                        <w:t>After checking “yes” this feature allows you to add other</w:t>
                      </w:r>
                      <w:r w:rsidR="00811216">
                        <w:t xml:space="preserve"> CWSF</w:t>
                      </w:r>
                      <w:r>
                        <w:t xml:space="preserve"> states/island</w:t>
                      </w:r>
                      <w:r w:rsidR="00811216">
                        <w:t>s</w:t>
                      </w: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07755D5C" wp14:editId="3C8B4DB1">
                <wp:simplePos x="0" y="0"/>
                <wp:positionH relativeFrom="column">
                  <wp:posOffset>2009140</wp:posOffset>
                </wp:positionH>
                <wp:positionV relativeFrom="paragraph">
                  <wp:posOffset>323215</wp:posOffset>
                </wp:positionV>
                <wp:extent cx="3105150" cy="504825"/>
                <wp:effectExtent l="38100" t="19050" r="19050" b="85725"/>
                <wp:wrapNone/>
                <wp:docPr id="198" name="Straight Arrow Connector 198"/>
                <wp:cNvGraphicFramePr/>
                <a:graphic xmlns:a="http://schemas.openxmlformats.org/drawingml/2006/main">
                  <a:graphicData uri="http://schemas.microsoft.com/office/word/2010/wordprocessingShape">
                    <wps:wsp>
                      <wps:cNvCnPr/>
                      <wps:spPr>
                        <a:xfrm flipH="1">
                          <a:off x="0" y="0"/>
                          <a:ext cx="3105150" cy="5048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DF1143" id="Straight Arrow Connector 198" o:spid="_x0000_s1026" type="#_x0000_t32" style="position:absolute;margin-left:158.2pt;margin-top:25.45pt;width:244.5pt;height:39.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" strokecolor="red" strokeweight="3pt">
                <v:stroke endarrow="block" joinstyle="miter"/>
              </v:shape>
            </w:pict>
          </mc:Fallback>
        </mc:AlternateContent>
      </w:r>
      <w:r w:rsidRPr="00F65DA2">
        <w:rPr>
          <w:rFonts w:asciiTheme="minorHAnsi" w:eastAsiaTheme="minorHAnsi" w:hAnsiTheme="minorHAnsi" w:cstheme="minorBidi"/>
          <w:noProof/>
          <w:sz w:val="22"/>
          <w:szCs w:val="22"/>
          <w:u w:val="single"/>
        </w:rPr>
        <mc:AlternateContent>
          <mc:Choice Requires="wps">
            <w:drawing>
              <wp:anchor distT="45720" distB="45720" distL="114300" distR="114300" simplePos="0" relativeHeight="251696128" behindDoc="0" locked="0" layoutInCell="1" allowOverlap="1" wp14:anchorId="47304CC7" wp14:editId="22FE4117">
                <wp:simplePos x="0" y="0"/>
                <wp:positionH relativeFrom="column">
                  <wp:posOffset>5210175</wp:posOffset>
                </wp:positionH>
                <wp:positionV relativeFrom="paragraph">
                  <wp:posOffset>1857375</wp:posOffset>
                </wp:positionV>
                <wp:extent cx="1097280" cy="1404620"/>
                <wp:effectExtent l="0" t="0" r="26670" b="1524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solidFill>
                          <a:srgbClr val="FFFFFF"/>
                        </a:solidFill>
                        <a:ln w="9525">
                          <a:solidFill>
                            <a:srgbClr val="000000"/>
                          </a:solidFill>
                          <a:miter lim="800000"/>
                          <a:headEnd/>
                          <a:tailEnd/>
                        </a:ln>
                      </wps:spPr>
                      <wps:txbx>
                        <w:txbxContent>
                          <w:p w14:paraId="0435D18A" w14:textId="37A9FE51" w:rsidR="00F65DA2" w:rsidRDefault="00F65DA2">
                            <w:r>
                              <w:t>M</w:t>
                            </w:r>
                            <w:r w:rsidR="00811216">
                              <w:t>ulti-State c</w:t>
                            </w:r>
                            <w:r>
                              <w:t>heck box that allows the co</w:t>
                            </w:r>
                            <w:r w:rsidR="004D1B29">
                              <w:t>-</w:t>
                            </w:r>
                            <w:r>
                              <w:t>applicant feature to appear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04CC7" id="_x0000_s1029" type="#_x0000_t202" style="position:absolute;margin-left:410.25pt;margin-top:146.25pt;width:86.4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">
                <v:textbox style="mso-fit-shape-to-text:t">
                  <w:txbxContent>
                    <w:p w14:paraId="0435D18A" w14:textId="37A9FE51" w:rsidR="00F65DA2" w:rsidRDefault="00F65DA2">
                      <w:r>
                        <w:t>M</w:t>
                      </w:r>
                      <w:r w:rsidR="00811216">
                        <w:t>ulti-State c</w:t>
                      </w:r>
                      <w:r>
                        <w:t>heck box that allows the co</w:t>
                      </w:r>
                      <w:r w:rsidR="004D1B29">
                        <w:t>-</w:t>
                      </w:r>
                      <w:r>
                        <w:t>applicant feature to appear</w:t>
                      </w:r>
                    </w:p>
                  </w:txbxContent>
                </v:textbox>
                <w10:wrap type="square"/>
              </v:shape>
            </w:pict>
          </mc:Fallback>
        </mc:AlternateContent>
      </w:r>
      <w:r w:rsidR="000B139A">
        <w:rPr>
          <w:noProof/>
        </w:rPr>
        <mc:AlternateContent>
          <mc:Choice Requires="wps">
            <w:drawing>
              <wp:anchor distT="0" distB="0" distL="114300" distR="114300" simplePos="0" relativeHeight="251694080" behindDoc="0" locked="0" layoutInCell="1" allowOverlap="1" wp14:anchorId="0F13DE2F" wp14:editId="083F67DA">
                <wp:simplePos x="0" y="0"/>
                <wp:positionH relativeFrom="column">
                  <wp:posOffset>4171949</wp:posOffset>
                </wp:positionH>
                <wp:positionV relativeFrom="paragraph">
                  <wp:posOffset>2133600</wp:posOffset>
                </wp:positionV>
                <wp:extent cx="809625" cy="2209800"/>
                <wp:effectExtent l="57150" t="19050" r="28575" b="38100"/>
                <wp:wrapNone/>
                <wp:docPr id="196" name="Straight Arrow Connector 196"/>
                <wp:cNvGraphicFramePr/>
                <a:graphic xmlns:a="http://schemas.openxmlformats.org/drawingml/2006/main">
                  <a:graphicData uri="http://schemas.microsoft.com/office/word/2010/wordprocessingShape">
                    <wps:wsp>
                      <wps:cNvCnPr/>
                      <wps:spPr>
                        <a:xfrm flipH="1">
                          <a:off x="0" y="0"/>
                          <a:ext cx="809625" cy="22098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0D7D0C" id="Straight Arrow Connector 196" o:spid="_x0000_s1026" type="#_x0000_t32" style="position:absolute;margin-left:328.5pt;margin-top:168pt;width:63.75pt;height:17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" strokecolor="red" strokeweight="3pt">
                <v:stroke endarrow="block" joinstyle="miter"/>
              </v:shape>
            </w:pict>
          </mc:Fallback>
        </mc:AlternateContent>
      </w:r>
      <w:r w:rsidR="000B139A">
        <w:rPr>
          <w:noProof/>
        </w:rPr>
        <w:drawing>
          <wp:inline distT="0" distB="0" distL="0" distR="0" wp14:anchorId="037FC135" wp14:editId="5723CBC5">
            <wp:extent cx="5000625" cy="4754880"/>
            <wp:effectExtent l="0" t="0" r="952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5866"/>
                    <a:stretch/>
                  </pic:blipFill>
                  <pic:spPr bwMode="auto">
                    <a:xfrm>
                      <a:off x="0" y="0"/>
                      <a:ext cx="5000625" cy="4754880"/>
                    </a:xfrm>
                    <a:prstGeom prst="rect">
                      <a:avLst/>
                    </a:prstGeom>
                    <a:ln>
                      <a:noFill/>
                    </a:ln>
                    <a:extLst>
                      <a:ext uri="{53640926-AAD7-44D8-BBD7-CCE9431645EC}">
                        <a14:shadowObscured xmlns:a14="http://schemas.microsoft.com/office/drawing/2010/main"/>
                      </a:ext>
                    </a:extLst>
                  </pic:spPr>
                </pic:pic>
              </a:graphicData>
            </a:graphic>
          </wp:inline>
        </w:drawing>
      </w:r>
    </w:p>
    <w:p w14:paraId="13A6E002" w14:textId="77777777" w:rsidR="00CF1833" w:rsidRDefault="00CF1833"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03EC5711"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1CD4CC58" w14:textId="0EBC7845" w:rsidR="003A58BA" w:rsidRPr="00811216" w:rsidRDefault="00811216" w:rsidP="003A58BA">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w:t>
      </w:r>
      <w:r w:rsidR="003A58BA" w:rsidRPr="00811216">
        <w:rPr>
          <w:rFonts w:asciiTheme="minorHAnsi" w:eastAsiaTheme="minorHAnsi" w:hAnsiTheme="minorHAnsi" w:cstheme="minorBidi"/>
          <w:sz w:val="22"/>
          <w:szCs w:val="22"/>
        </w:rPr>
        <w:t>Multi- Stat</w:t>
      </w:r>
      <w:r w:rsidR="006F63D4" w:rsidRPr="00811216">
        <w:rPr>
          <w:rFonts w:asciiTheme="minorHAnsi" w:eastAsiaTheme="minorHAnsi" w:hAnsiTheme="minorHAnsi" w:cstheme="minorBidi"/>
          <w:sz w:val="22"/>
          <w:szCs w:val="22"/>
        </w:rPr>
        <w:t>e Continues</w:t>
      </w:r>
      <w:r w:rsidR="003A58BA" w:rsidRPr="00811216">
        <w:rPr>
          <w:rFonts w:asciiTheme="minorHAnsi" w:eastAsiaTheme="minorHAnsi" w:hAnsiTheme="minorHAnsi" w:cstheme="minorBidi"/>
          <w:sz w:val="22"/>
          <w:szCs w:val="22"/>
        </w:rPr>
        <w:t xml:space="preserve"> on next page</w:t>
      </w:r>
      <w:r>
        <w:rPr>
          <w:rFonts w:asciiTheme="minorHAnsi" w:eastAsiaTheme="minorHAnsi" w:hAnsiTheme="minorHAnsi" w:cstheme="minorBidi"/>
          <w:sz w:val="22"/>
          <w:szCs w:val="22"/>
        </w:rPr>
        <w:t>)</w:t>
      </w:r>
    </w:p>
    <w:p w14:paraId="2AB0030B"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D7183E1"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6DD2222"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C735290"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5F331A7A"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68BB50E"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8ADA1CA"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824BC11"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44FB16A"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0561629"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19CF709"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DBE13CD"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00A58F1"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5802FB9A"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057B2C13" w14:textId="77777777" w:rsidR="003A58BA" w:rsidRDefault="003A58BA"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0374D12" w14:textId="38144B5E" w:rsidR="003A58BA" w:rsidRDefault="00811216" w:rsidP="00BD243E">
      <w:pPr>
        <w:pStyle w:val="standard"/>
        <w:spacing w:before="0" w:beforeAutospacing="0" w:after="0" w:afterAutospacing="0" w:line="235" w:lineRule="atLeast"/>
        <w:rPr>
          <w:rFonts w:ascii="TimesNewRomanPSMT" w:hAnsi="TimesNewRomanPSMT" w:cs="TimesNewRomanPSMT"/>
          <w:sz w:val="23"/>
          <w:szCs w:val="23"/>
          <w:u w:val="single"/>
        </w:rPr>
      </w:pPr>
      <w:r w:rsidRPr="00811216">
        <w:rPr>
          <w:rFonts w:ascii="TimesNewRomanPSMT" w:hAnsi="TimesNewRomanPSMT" w:cs="TimesNewRomanPSMT"/>
          <w:sz w:val="23"/>
          <w:szCs w:val="23"/>
          <w:u w:val="single"/>
        </w:rPr>
        <w:lastRenderedPageBreak/>
        <w:t>Multi-State/Island Proposals</w:t>
      </w:r>
      <w:r>
        <w:rPr>
          <w:rFonts w:ascii="TimesNewRomanPSMT" w:hAnsi="TimesNewRomanPSMT" w:cs="TimesNewRomanPSMT"/>
          <w:sz w:val="23"/>
          <w:szCs w:val="23"/>
          <w:u w:val="single"/>
        </w:rPr>
        <w:t xml:space="preserve"> (C</w:t>
      </w:r>
      <w:r w:rsidRPr="00811216">
        <w:rPr>
          <w:rFonts w:ascii="TimesNewRomanPSMT" w:hAnsi="TimesNewRomanPSMT" w:cs="TimesNewRomanPSMT"/>
          <w:sz w:val="23"/>
          <w:szCs w:val="23"/>
          <w:u w:val="single"/>
        </w:rPr>
        <w:t>ontinued)</w:t>
      </w:r>
    </w:p>
    <w:p w14:paraId="7D9C2F35"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4948801" w14:textId="77777777" w:rsidR="00CF1833" w:rsidRDefault="00CF1833"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Pr>
          <w:noProof/>
        </w:rPr>
        <w:drawing>
          <wp:inline distT="0" distB="0" distL="0" distR="0" wp14:anchorId="134D2347" wp14:editId="114F250D">
            <wp:extent cx="5067300" cy="36290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4744" b="24820"/>
                    <a:stretch/>
                  </pic:blipFill>
                  <pic:spPr bwMode="auto">
                    <a:xfrm>
                      <a:off x="0" y="0"/>
                      <a:ext cx="5067300" cy="3629025"/>
                    </a:xfrm>
                    <a:prstGeom prst="rect">
                      <a:avLst/>
                    </a:prstGeom>
                    <a:ln>
                      <a:noFill/>
                    </a:ln>
                    <a:extLst>
                      <a:ext uri="{53640926-AAD7-44D8-BBD7-CCE9431645EC}">
                        <a14:shadowObscured xmlns:a14="http://schemas.microsoft.com/office/drawing/2010/main"/>
                      </a:ext>
                    </a:extLst>
                  </pic:spPr>
                </pic:pic>
              </a:graphicData>
            </a:graphic>
          </wp:inline>
        </w:drawing>
      </w:r>
    </w:p>
    <w:p w14:paraId="71324762" w14:textId="77777777" w:rsidR="00CF1833" w:rsidRDefault="00CF1833"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0E95D35" w14:textId="77777777" w:rsidR="00CF1833" w:rsidRDefault="00CF1833"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There is now a section for Co-Applicant information and budget. All else is the same.</w:t>
      </w:r>
    </w:p>
    <w:p w14:paraId="03A99598" w14:textId="6C59B034" w:rsidR="00CF1833" w:rsidRDefault="00CF1833"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This proposal will now appear in the co-applicants</w:t>
      </w:r>
      <w:r w:rsidR="00811216">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list and count toward their </w:t>
      </w:r>
      <w:r w:rsidR="0009010C">
        <w:rPr>
          <w:rFonts w:asciiTheme="minorHAnsi" w:eastAsiaTheme="minorHAnsi" w:hAnsiTheme="minorHAnsi" w:cstheme="minorBidi"/>
          <w:sz w:val="22"/>
          <w:szCs w:val="22"/>
        </w:rPr>
        <w:t xml:space="preserve">five </w:t>
      </w:r>
      <w:r>
        <w:rPr>
          <w:rFonts w:asciiTheme="minorHAnsi" w:eastAsiaTheme="minorHAnsi" w:hAnsiTheme="minorHAnsi" w:cstheme="minorBidi"/>
          <w:sz w:val="22"/>
          <w:szCs w:val="22"/>
        </w:rPr>
        <w:t>submissions.</w:t>
      </w:r>
    </w:p>
    <w:p w14:paraId="1BDCABCE" w14:textId="77777777" w:rsidR="0002363B" w:rsidRDefault="0002363B"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7BB7D187" w14:textId="77777777" w:rsidR="0002363B" w:rsidRDefault="0002363B"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sidRPr="0002363B">
        <w:rPr>
          <w:rFonts w:asciiTheme="minorHAnsi" w:eastAsiaTheme="minorHAnsi" w:hAnsiTheme="minorHAnsi" w:cstheme="minorBidi"/>
          <w:sz w:val="22"/>
          <w:szCs w:val="22"/>
          <w:u w:val="single"/>
        </w:rPr>
        <w:t>Budget</w:t>
      </w:r>
    </w:p>
    <w:p w14:paraId="55EE2420" w14:textId="77777777" w:rsidR="0002363B" w:rsidRPr="0002363B" w:rsidRDefault="0002363B"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Whether single or mu</w:t>
      </w:r>
      <w:r w:rsidR="00EA5BB9">
        <w:rPr>
          <w:rFonts w:asciiTheme="minorHAnsi" w:eastAsiaTheme="minorHAnsi" w:hAnsiTheme="minorHAnsi" w:cstheme="minorBidi"/>
          <w:sz w:val="22"/>
          <w:szCs w:val="22"/>
        </w:rPr>
        <w:t xml:space="preserve">lti-state, you complete each state’s budget separately and the grand total box will compute automatically. </w:t>
      </w:r>
    </w:p>
    <w:p w14:paraId="2BECB1AC" w14:textId="461F7FD4" w:rsidR="0002363B" w:rsidRDefault="0002363B"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177C706"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FAACA4C" w14:textId="77777777" w:rsidR="00811216" w:rsidRPr="00811216" w:rsidRDefault="00811216" w:rsidP="00811216">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w:t>
      </w:r>
      <w:r w:rsidRPr="00811216">
        <w:rPr>
          <w:rFonts w:asciiTheme="minorHAnsi" w:eastAsiaTheme="minorHAnsi" w:hAnsiTheme="minorHAnsi" w:cstheme="minorBidi"/>
          <w:sz w:val="22"/>
          <w:szCs w:val="22"/>
        </w:rPr>
        <w:t>Multi- State Continues on next page</w:t>
      </w:r>
      <w:r>
        <w:rPr>
          <w:rFonts w:asciiTheme="minorHAnsi" w:eastAsiaTheme="minorHAnsi" w:hAnsiTheme="minorHAnsi" w:cstheme="minorBidi"/>
          <w:sz w:val="22"/>
          <w:szCs w:val="22"/>
        </w:rPr>
        <w:t>)</w:t>
      </w:r>
    </w:p>
    <w:p w14:paraId="0E49B123" w14:textId="3C1D5452"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C38A801" w14:textId="5C6EDAC2"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3CB24FC" w14:textId="4356AF96"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6F9AF7BD" w14:textId="271EFD3B"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6AE585BD" w14:textId="0248A48A"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7DD05CB" w14:textId="3534176A"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A72FFBF" w14:textId="18CA0BBF"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1A314B32" w14:textId="701E88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5E662C1F" w14:textId="10B79AE0"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6EBD2F48" w14:textId="6ACBC7ED"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6C1C928" w14:textId="734ED952"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2F41E2B" w14:textId="5A36295E"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6ADDDB81" w14:textId="5C3AD454"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57F08D14" w14:textId="42612E0E"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ED3F2EF" w14:textId="62537D98"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sidRPr="00811216">
        <w:rPr>
          <w:rFonts w:ascii="TimesNewRomanPSMT" w:hAnsi="TimesNewRomanPSMT" w:cs="TimesNewRomanPSMT"/>
          <w:sz w:val="23"/>
          <w:szCs w:val="23"/>
          <w:u w:val="single"/>
        </w:rPr>
        <w:lastRenderedPageBreak/>
        <w:t>Multi-State/Island Proposals</w:t>
      </w:r>
      <w:r>
        <w:rPr>
          <w:rFonts w:ascii="TimesNewRomanPSMT" w:hAnsi="TimesNewRomanPSMT" w:cs="TimesNewRomanPSMT"/>
          <w:sz w:val="23"/>
          <w:szCs w:val="23"/>
          <w:u w:val="single"/>
        </w:rPr>
        <w:t xml:space="preserve"> (C</w:t>
      </w:r>
      <w:r w:rsidRPr="00811216">
        <w:rPr>
          <w:rFonts w:ascii="TimesNewRomanPSMT" w:hAnsi="TimesNewRomanPSMT" w:cs="TimesNewRomanPSMT"/>
          <w:sz w:val="23"/>
          <w:szCs w:val="23"/>
          <w:u w:val="single"/>
        </w:rPr>
        <w:t>ontinued)</w:t>
      </w:r>
    </w:p>
    <w:p w14:paraId="57EE2130"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268E95A" w14:textId="2B1B174F" w:rsidR="0002363B" w:rsidRDefault="0002363B"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Pr>
          <w:noProof/>
        </w:rPr>
        <w:drawing>
          <wp:inline distT="0" distB="0" distL="0" distR="0" wp14:anchorId="244D176D" wp14:editId="3C8870D0">
            <wp:extent cx="3726656" cy="2981325"/>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8481" cy="2982785"/>
                    </a:xfrm>
                    <a:prstGeom prst="rect">
                      <a:avLst/>
                    </a:prstGeom>
                  </pic:spPr>
                </pic:pic>
              </a:graphicData>
            </a:graphic>
          </wp:inline>
        </w:drawing>
      </w:r>
    </w:p>
    <w:p w14:paraId="4959FB47" w14:textId="1C09BADF"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C52BBF4" w14:textId="4D01494B"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565B14A" w14:textId="77777777" w:rsidR="00811216" w:rsidRPr="0002363B"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DCD01AD" w14:textId="77777777" w:rsidR="00CF1833" w:rsidRDefault="00EA5BB9"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r>
        <w:rPr>
          <w:noProof/>
        </w:rPr>
        <w:drawing>
          <wp:inline distT="0" distB="0" distL="0" distR="0" wp14:anchorId="595CA896" wp14:editId="5D84848B">
            <wp:extent cx="6084685" cy="2666894"/>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8430" b="25481"/>
                    <a:stretch/>
                  </pic:blipFill>
                  <pic:spPr bwMode="auto">
                    <a:xfrm>
                      <a:off x="0" y="0"/>
                      <a:ext cx="6100454" cy="2673805"/>
                    </a:xfrm>
                    <a:prstGeom prst="rect">
                      <a:avLst/>
                    </a:prstGeom>
                    <a:ln>
                      <a:noFill/>
                    </a:ln>
                    <a:extLst>
                      <a:ext uri="{53640926-AAD7-44D8-BBD7-CCE9431645EC}">
                        <a14:shadowObscured xmlns:a14="http://schemas.microsoft.com/office/drawing/2010/main"/>
                      </a:ext>
                    </a:extLst>
                  </pic:spPr>
                </pic:pic>
              </a:graphicData>
            </a:graphic>
          </wp:inline>
        </w:drawing>
      </w:r>
    </w:p>
    <w:p w14:paraId="3CC63DD6" w14:textId="77777777" w:rsidR="00CF1833" w:rsidRDefault="00CF1833"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1C3F1B7A"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C0DDDE7"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7B06C4CD"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DB8DD2A"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809754A"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2DE57A57"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57932901" w14:textId="3FDD9E24"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34089628"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398FD8E" w14:textId="77777777" w:rsidR="006F63D4" w:rsidRDefault="006F63D4" w:rsidP="00BD243E">
      <w:pPr>
        <w:pStyle w:val="standard"/>
        <w:spacing w:before="0" w:beforeAutospacing="0" w:after="0" w:afterAutospacing="0" w:line="235" w:lineRule="atLeast"/>
        <w:rPr>
          <w:rFonts w:asciiTheme="minorHAnsi" w:eastAsiaTheme="minorHAnsi" w:hAnsiTheme="minorHAnsi" w:cstheme="minorBidi"/>
          <w:sz w:val="22"/>
          <w:szCs w:val="22"/>
          <w:u w:val="single"/>
        </w:rPr>
      </w:pPr>
    </w:p>
    <w:p w14:paraId="45579C86" w14:textId="77777777" w:rsidR="00004175" w:rsidRPr="00811216" w:rsidRDefault="003A58BA" w:rsidP="00BD243E">
      <w:pPr>
        <w:pStyle w:val="standard"/>
        <w:spacing w:before="0" w:beforeAutospacing="0" w:after="0" w:afterAutospacing="0" w:line="235" w:lineRule="atLeast"/>
        <w:rPr>
          <w:rFonts w:eastAsiaTheme="minorHAnsi"/>
          <w:sz w:val="23"/>
          <w:szCs w:val="23"/>
          <w:u w:val="single"/>
        </w:rPr>
      </w:pPr>
      <w:r w:rsidRPr="00811216">
        <w:rPr>
          <w:rFonts w:eastAsiaTheme="minorHAnsi"/>
          <w:sz w:val="23"/>
          <w:szCs w:val="23"/>
          <w:u w:val="single"/>
        </w:rPr>
        <w:lastRenderedPageBreak/>
        <w:t>Print/Save and</w:t>
      </w:r>
      <w:r w:rsidR="0095669C" w:rsidRPr="00811216">
        <w:rPr>
          <w:rFonts w:eastAsiaTheme="minorHAnsi"/>
          <w:sz w:val="23"/>
          <w:szCs w:val="23"/>
          <w:u w:val="single"/>
        </w:rPr>
        <w:t xml:space="preserve"> Submit </w:t>
      </w:r>
      <w:r w:rsidR="00001178" w:rsidRPr="00811216">
        <w:rPr>
          <w:rFonts w:eastAsiaTheme="minorHAnsi"/>
          <w:sz w:val="23"/>
          <w:szCs w:val="23"/>
          <w:u w:val="single"/>
        </w:rPr>
        <w:t>your Proposal</w:t>
      </w:r>
    </w:p>
    <w:p w14:paraId="58850BEC"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color w:val="FF0000"/>
          <w:sz w:val="22"/>
          <w:szCs w:val="22"/>
        </w:rPr>
      </w:pPr>
    </w:p>
    <w:p w14:paraId="4D1C8EAE" w14:textId="4DCB5177" w:rsidR="00001178" w:rsidRDefault="00811216" w:rsidP="00BD243E">
      <w:pPr>
        <w:pStyle w:val="standard"/>
        <w:spacing w:before="0" w:beforeAutospacing="0" w:after="0" w:afterAutospacing="0" w:line="235" w:lineRule="atLeast"/>
        <w:rPr>
          <w:rFonts w:asciiTheme="minorHAnsi" w:eastAsiaTheme="minorHAnsi" w:hAnsiTheme="minorHAnsi" w:cstheme="minorBidi"/>
          <w:color w:val="FF0000"/>
          <w:sz w:val="22"/>
          <w:szCs w:val="22"/>
        </w:rPr>
      </w:pPr>
      <w:r>
        <w:rPr>
          <w:rFonts w:asciiTheme="minorHAnsi" w:eastAsiaTheme="minorHAnsi" w:hAnsiTheme="minorHAnsi" w:cstheme="minorBidi"/>
          <w:color w:val="FF0000"/>
          <w:sz w:val="22"/>
          <w:szCs w:val="22"/>
        </w:rPr>
        <w:t xml:space="preserve">Important: </w:t>
      </w:r>
      <w:r w:rsidR="0095669C" w:rsidRPr="0095669C">
        <w:rPr>
          <w:rFonts w:asciiTheme="minorHAnsi" w:eastAsiaTheme="minorHAnsi" w:hAnsiTheme="minorHAnsi" w:cstheme="minorBidi"/>
          <w:color w:val="FF0000"/>
          <w:sz w:val="22"/>
          <w:szCs w:val="22"/>
        </w:rPr>
        <w:t>R</w:t>
      </w:r>
      <w:r w:rsidR="00001178" w:rsidRPr="0095669C">
        <w:rPr>
          <w:rFonts w:asciiTheme="minorHAnsi" w:eastAsiaTheme="minorHAnsi" w:hAnsiTheme="minorHAnsi" w:cstheme="minorBidi"/>
          <w:color w:val="FF0000"/>
          <w:sz w:val="22"/>
          <w:szCs w:val="22"/>
        </w:rPr>
        <w:t>eview and save your proposal before submitting</w:t>
      </w:r>
    </w:p>
    <w:p w14:paraId="16D7C3DD" w14:textId="77777777" w:rsidR="00811216" w:rsidRPr="0095669C" w:rsidRDefault="00811216" w:rsidP="00BD243E">
      <w:pPr>
        <w:pStyle w:val="standard"/>
        <w:spacing w:before="0" w:beforeAutospacing="0" w:after="0" w:afterAutospacing="0" w:line="235" w:lineRule="atLeast"/>
        <w:rPr>
          <w:rFonts w:asciiTheme="minorHAnsi" w:eastAsiaTheme="minorHAnsi" w:hAnsiTheme="minorHAnsi" w:cstheme="minorBidi"/>
          <w:color w:val="FF0000"/>
          <w:sz w:val="22"/>
          <w:szCs w:val="22"/>
        </w:rPr>
      </w:pPr>
    </w:p>
    <w:p w14:paraId="5B9A866C" w14:textId="77777777" w:rsidR="00001178" w:rsidRDefault="00001178" w:rsidP="00BD243E">
      <w:pPr>
        <w:pStyle w:val="standard"/>
        <w:spacing w:before="0" w:beforeAutospacing="0" w:after="0" w:afterAutospacing="0" w:line="235" w:lineRule="atLeast"/>
        <w:rPr>
          <w:rFonts w:asciiTheme="minorHAnsi" w:eastAsiaTheme="minorHAnsi" w:hAnsiTheme="minorHAnsi" w:cstheme="minorBidi"/>
          <w:sz w:val="22"/>
          <w:szCs w:val="22"/>
        </w:rPr>
      </w:pPr>
      <w:r>
        <w:rPr>
          <w:noProof/>
        </w:rPr>
        <mc:AlternateContent>
          <mc:Choice Requires="wps">
            <w:drawing>
              <wp:anchor distT="0" distB="0" distL="114300" distR="114300" simplePos="0" relativeHeight="251677696" behindDoc="0" locked="0" layoutInCell="1" allowOverlap="1" wp14:anchorId="235C4A72" wp14:editId="26A0ABF1">
                <wp:simplePos x="0" y="0"/>
                <wp:positionH relativeFrom="margin">
                  <wp:posOffset>1866900</wp:posOffset>
                </wp:positionH>
                <wp:positionV relativeFrom="paragraph">
                  <wp:posOffset>723265</wp:posOffset>
                </wp:positionV>
                <wp:extent cx="1123950" cy="714375"/>
                <wp:effectExtent l="19050" t="38100" r="38100" b="28575"/>
                <wp:wrapNone/>
                <wp:docPr id="25" name="Straight Arrow Connector 25"/>
                <wp:cNvGraphicFramePr/>
                <a:graphic xmlns:a="http://schemas.openxmlformats.org/drawingml/2006/main">
                  <a:graphicData uri="http://schemas.microsoft.com/office/word/2010/wordprocessingShape">
                    <wps:wsp>
                      <wps:cNvCnPr/>
                      <wps:spPr>
                        <a:xfrm flipV="1">
                          <a:off x="0" y="0"/>
                          <a:ext cx="1123950" cy="7143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E5D0F8" id="Straight Arrow Connector 25" o:spid="_x0000_s1026" type="#_x0000_t32" style="position:absolute;margin-left:147pt;margin-top:56.95pt;width:88.5pt;height:56.25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" strokecolor="red" strokeweight="3pt">
                <v:stroke endarrow="block" joinstyle="miter"/>
                <w10:wrap anchorx="margin"/>
              </v:shape>
            </w:pict>
          </mc:Fallback>
        </mc:AlternateContent>
      </w:r>
      <w:r>
        <w:rPr>
          <w:noProof/>
        </w:rPr>
        <w:drawing>
          <wp:inline distT="0" distB="0" distL="0" distR="0" wp14:anchorId="7CF0FCB0" wp14:editId="441AD85C">
            <wp:extent cx="594360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279"/>
                    <a:stretch/>
                  </pic:blipFill>
                  <pic:spPr bwMode="auto">
                    <a:xfrm>
                      <a:off x="0" y="0"/>
                      <a:ext cx="5943600" cy="3600450"/>
                    </a:xfrm>
                    <a:prstGeom prst="rect">
                      <a:avLst/>
                    </a:prstGeom>
                    <a:ln>
                      <a:noFill/>
                    </a:ln>
                    <a:extLst>
                      <a:ext uri="{53640926-AAD7-44D8-BBD7-CCE9431645EC}">
                        <a14:shadowObscured xmlns:a14="http://schemas.microsoft.com/office/drawing/2010/main"/>
                      </a:ext>
                    </a:extLst>
                  </pic:spPr>
                </pic:pic>
              </a:graphicData>
            </a:graphic>
          </wp:inline>
        </w:drawing>
      </w:r>
    </w:p>
    <w:p w14:paraId="20BB9A6E"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5223B593" w14:textId="09F0383A" w:rsidR="00001178"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On m</w:t>
      </w:r>
      <w:r w:rsidR="00001178">
        <w:rPr>
          <w:rFonts w:asciiTheme="minorHAnsi" w:eastAsiaTheme="minorHAnsi" w:hAnsiTheme="minorHAnsi" w:cstheme="minorBidi"/>
          <w:sz w:val="22"/>
          <w:szCs w:val="22"/>
        </w:rPr>
        <w:t xml:space="preserve">ost computers you can right click </w:t>
      </w:r>
      <w:r>
        <w:rPr>
          <w:rFonts w:asciiTheme="minorHAnsi" w:eastAsiaTheme="minorHAnsi" w:hAnsiTheme="minorHAnsi" w:cstheme="minorBidi"/>
          <w:sz w:val="22"/>
          <w:szCs w:val="22"/>
        </w:rPr>
        <w:t xml:space="preserve">or click on the ‘File’ tab at the top of your screen to </w:t>
      </w:r>
      <w:r w:rsidR="00001178">
        <w:rPr>
          <w:rFonts w:asciiTheme="minorHAnsi" w:eastAsiaTheme="minorHAnsi" w:hAnsiTheme="minorHAnsi" w:cstheme="minorBidi"/>
          <w:sz w:val="22"/>
          <w:szCs w:val="22"/>
        </w:rPr>
        <w:t xml:space="preserve">print </w:t>
      </w:r>
      <w:r>
        <w:rPr>
          <w:rFonts w:asciiTheme="minorHAnsi" w:eastAsiaTheme="minorHAnsi" w:hAnsiTheme="minorHAnsi" w:cstheme="minorBidi"/>
          <w:sz w:val="22"/>
          <w:szCs w:val="22"/>
        </w:rPr>
        <w:t>(</w:t>
      </w:r>
      <w:r w:rsidR="00001178">
        <w:rPr>
          <w:rFonts w:asciiTheme="minorHAnsi" w:eastAsiaTheme="minorHAnsi" w:hAnsiTheme="minorHAnsi" w:cstheme="minorBidi"/>
          <w:sz w:val="22"/>
          <w:szCs w:val="22"/>
        </w:rPr>
        <w:t>as a hard copy or as a pdf</w:t>
      </w:r>
      <w:r>
        <w:rPr>
          <w:rFonts w:asciiTheme="minorHAnsi" w:eastAsiaTheme="minorHAnsi" w:hAnsiTheme="minorHAnsi" w:cstheme="minorBidi"/>
          <w:sz w:val="22"/>
          <w:szCs w:val="22"/>
        </w:rPr>
        <w:t>)</w:t>
      </w:r>
      <w:r w:rsidR="00001178">
        <w:rPr>
          <w:rFonts w:asciiTheme="minorHAnsi" w:eastAsiaTheme="minorHAnsi" w:hAnsiTheme="minorHAnsi" w:cstheme="minorBidi"/>
          <w:sz w:val="22"/>
          <w:szCs w:val="22"/>
        </w:rPr>
        <w:t>.</w:t>
      </w:r>
    </w:p>
    <w:p w14:paraId="5FA9CCF4"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527B43FA"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color w:val="FF0000"/>
          <w:sz w:val="22"/>
          <w:szCs w:val="22"/>
        </w:rPr>
        <w:t xml:space="preserve">IMPORTANT: </w:t>
      </w:r>
      <w:r w:rsidR="00001178" w:rsidRPr="0095669C">
        <w:rPr>
          <w:rFonts w:asciiTheme="minorHAnsi" w:eastAsiaTheme="minorHAnsi" w:hAnsiTheme="minorHAnsi" w:cstheme="minorBidi"/>
          <w:color w:val="FF0000"/>
          <w:sz w:val="22"/>
          <w:szCs w:val="22"/>
        </w:rPr>
        <w:t>PLEASE SAVE</w:t>
      </w:r>
      <w:r w:rsidR="0095669C" w:rsidRPr="0095669C">
        <w:rPr>
          <w:rFonts w:asciiTheme="minorHAnsi" w:eastAsiaTheme="minorHAnsi" w:hAnsiTheme="minorHAnsi" w:cstheme="minorBidi"/>
          <w:color w:val="FF0000"/>
          <w:sz w:val="22"/>
          <w:szCs w:val="22"/>
        </w:rPr>
        <w:t xml:space="preserve"> YOUR PROPOSAL BEFORE SUBMTTING!</w:t>
      </w:r>
      <w:r w:rsidR="0095669C">
        <w:rPr>
          <w:rFonts w:asciiTheme="minorHAnsi" w:eastAsiaTheme="minorHAnsi" w:hAnsiTheme="minorHAnsi" w:cstheme="minorBidi"/>
          <w:sz w:val="22"/>
          <w:szCs w:val="22"/>
        </w:rPr>
        <w:t xml:space="preserve"> </w:t>
      </w:r>
    </w:p>
    <w:p w14:paraId="345AF244" w14:textId="77777777" w:rsidR="00811216"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3EF9A829" w14:textId="1CC3E726" w:rsidR="00001178" w:rsidRDefault="00811216"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In the case of a d</w:t>
      </w:r>
      <w:r w:rsidR="0095669C">
        <w:rPr>
          <w:rFonts w:asciiTheme="minorHAnsi" w:eastAsiaTheme="minorHAnsi" w:hAnsiTheme="minorHAnsi" w:cstheme="minorBidi"/>
          <w:sz w:val="22"/>
          <w:szCs w:val="22"/>
        </w:rPr>
        <w:t xml:space="preserve">iscrepancy in what you think you submitted and what is actually online, your saved document </w:t>
      </w:r>
      <w:r>
        <w:rPr>
          <w:rFonts w:asciiTheme="minorHAnsi" w:eastAsiaTheme="minorHAnsi" w:hAnsiTheme="minorHAnsi" w:cstheme="minorBidi"/>
          <w:sz w:val="22"/>
          <w:szCs w:val="22"/>
        </w:rPr>
        <w:t xml:space="preserve">will be an important piece of documentation. </w:t>
      </w:r>
    </w:p>
    <w:p w14:paraId="0AB50BFB" w14:textId="77777777" w:rsidR="0095669C" w:rsidRDefault="0095669C" w:rsidP="00BD243E">
      <w:pPr>
        <w:pStyle w:val="standard"/>
        <w:spacing w:before="0" w:beforeAutospacing="0" w:after="0" w:afterAutospacing="0" w:line="235" w:lineRule="atLeast"/>
        <w:rPr>
          <w:rFonts w:asciiTheme="minorHAnsi" w:eastAsiaTheme="minorHAnsi" w:hAnsiTheme="minorHAnsi" w:cstheme="minorBidi"/>
          <w:sz w:val="22"/>
          <w:szCs w:val="22"/>
        </w:rPr>
      </w:pPr>
    </w:p>
    <w:p w14:paraId="5E9962EA" w14:textId="2287676F" w:rsidR="0095669C" w:rsidRPr="00811216" w:rsidRDefault="0095669C" w:rsidP="00BD243E">
      <w:pPr>
        <w:pStyle w:val="standard"/>
        <w:spacing w:before="0" w:beforeAutospacing="0" w:after="0" w:afterAutospacing="0" w:line="235"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“Submit </w:t>
      </w:r>
      <w:r w:rsidR="00AD21BE">
        <w:rPr>
          <w:rFonts w:asciiTheme="minorHAnsi" w:eastAsiaTheme="minorHAnsi" w:hAnsiTheme="minorHAnsi" w:cstheme="minorBidi"/>
          <w:sz w:val="22"/>
          <w:szCs w:val="22"/>
        </w:rPr>
        <w:t>Proposal</w:t>
      </w:r>
      <w:r w:rsidR="00AA0D31">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button will only allow you to submit if all the sections are filled out. Once you submit, you cannot make changes to your application. An email will be sent to the applicant’s</w:t>
      </w:r>
      <w:r w:rsidR="00AA0D31">
        <w:rPr>
          <w:rFonts w:asciiTheme="minorHAnsi" w:eastAsiaTheme="minorHAnsi" w:hAnsiTheme="minorHAnsi" w:cstheme="minorBidi"/>
          <w:sz w:val="22"/>
          <w:szCs w:val="22"/>
        </w:rPr>
        <w:t xml:space="preserve"> email address noting</w:t>
      </w:r>
      <w:r>
        <w:rPr>
          <w:rFonts w:asciiTheme="minorHAnsi" w:eastAsiaTheme="minorHAnsi" w:hAnsiTheme="minorHAnsi" w:cstheme="minorBidi"/>
          <w:sz w:val="22"/>
          <w:szCs w:val="22"/>
        </w:rPr>
        <w:t xml:space="preserve"> the proposal and date/time submitted.</w:t>
      </w:r>
    </w:p>
    <w:p w14:paraId="3D7496D5" w14:textId="77777777" w:rsidR="0095669C" w:rsidRPr="00811216" w:rsidRDefault="0095669C" w:rsidP="00BD243E">
      <w:pPr>
        <w:pStyle w:val="standard"/>
        <w:spacing w:before="0" w:beforeAutospacing="0" w:after="0" w:afterAutospacing="0" w:line="235" w:lineRule="atLeast"/>
        <w:rPr>
          <w:rFonts w:asciiTheme="minorHAnsi" w:eastAsiaTheme="minorHAnsi" w:hAnsiTheme="minorHAnsi" w:cstheme="minorBidi"/>
          <w:b/>
          <w:sz w:val="22"/>
          <w:szCs w:val="22"/>
          <w:u w:val="single"/>
        </w:rPr>
      </w:pPr>
    </w:p>
    <w:p w14:paraId="3CCB2B77" w14:textId="77777777" w:rsidR="0095669C" w:rsidRPr="00811216" w:rsidRDefault="0095669C" w:rsidP="00BD243E">
      <w:pPr>
        <w:pStyle w:val="standard"/>
        <w:spacing w:before="0" w:beforeAutospacing="0" w:after="0" w:afterAutospacing="0" w:line="235" w:lineRule="atLeast"/>
        <w:rPr>
          <w:rFonts w:asciiTheme="minorHAnsi" w:eastAsiaTheme="minorHAnsi" w:hAnsiTheme="minorHAnsi" w:cstheme="minorBidi"/>
          <w:b/>
          <w:sz w:val="22"/>
          <w:szCs w:val="22"/>
          <w:u w:val="single"/>
        </w:rPr>
      </w:pPr>
    </w:p>
    <w:p w14:paraId="594F5603" w14:textId="77777777" w:rsidR="0095669C" w:rsidRPr="00811216" w:rsidRDefault="0095669C" w:rsidP="00BD243E">
      <w:pPr>
        <w:pStyle w:val="standard"/>
        <w:spacing w:before="0" w:beforeAutospacing="0" w:after="0" w:afterAutospacing="0" w:line="235" w:lineRule="atLeast"/>
        <w:rPr>
          <w:rFonts w:asciiTheme="minorHAnsi" w:eastAsiaTheme="minorHAnsi" w:hAnsiTheme="minorHAnsi" w:cstheme="minorBidi"/>
          <w:b/>
          <w:sz w:val="22"/>
          <w:szCs w:val="22"/>
          <w:u w:val="single"/>
        </w:rPr>
      </w:pPr>
    </w:p>
    <w:p w14:paraId="53A38C80" w14:textId="77777777" w:rsidR="0095669C" w:rsidRPr="00811216" w:rsidRDefault="0095669C" w:rsidP="00BD243E">
      <w:pPr>
        <w:pStyle w:val="standard"/>
        <w:spacing w:before="0" w:beforeAutospacing="0" w:after="0" w:afterAutospacing="0" w:line="235" w:lineRule="atLeast"/>
        <w:rPr>
          <w:rFonts w:asciiTheme="minorHAnsi" w:eastAsiaTheme="minorHAnsi" w:hAnsiTheme="minorHAnsi" w:cstheme="minorBidi"/>
          <w:b/>
          <w:sz w:val="22"/>
          <w:szCs w:val="22"/>
          <w:u w:val="single"/>
        </w:rPr>
      </w:pPr>
    </w:p>
    <w:p w14:paraId="4451FB6B" w14:textId="77777777" w:rsidR="0095669C" w:rsidRPr="00811216" w:rsidRDefault="0095669C" w:rsidP="00BD243E">
      <w:pPr>
        <w:pStyle w:val="standard"/>
        <w:spacing w:before="0" w:beforeAutospacing="0" w:after="0" w:afterAutospacing="0" w:line="235" w:lineRule="atLeast"/>
        <w:rPr>
          <w:rFonts w:asciiTheme="minorHAnsi" w:eastAsiaTheme="minorHAnsi" w:hAnsiTheme="minorHAnsi" w:cstheme="minorBidi"/>
          <w:b/>
          <w:sz w:val="22"/>
          <w:szCs w:val="22"/>
          <w:u w:val="single"/>
        </w:rPr>
      </w:pPr>
    </w:p>
    <w:p w14:paraId="18270773" w14:textId="77777777" w:rsidR="0095669C" w:rsidRPr="00811216" w:rsidRDefault="0095669C" w:rsidP="00BD243E">
      <w:pPr>
        <w:pStyle w:val="standard"/>
        <w:spacing w:before="0" w:beforeAutospacing="0" w:after="0" w:afterAutospacing="0" w:line="235" w:lineRule="atLeast"/>
        <w:rPr>
          <w:rFonts w:asciiTheme="minorHAnsi" w:eastAsiaTheme="minorHAnsi" w:hAnsiTheme="minorHAnsi" w:cstheme="minorBidi"/>
          <w:b/>
          <w:sz w:val="22"/>
          <w:szCs w:val="22"/>
          <w:u w:val="single"/>
        </w:rPr>
      </w:pPr>
    </w:p>
    <w:p w14:paraId="65B027C0" w14:textId="77777777" w:rsidR="00BD243E" w:rsidRPr="00811216" w:rsidRDefault="00BD243E"/>
    <w:sectPr w:rsidR="00BD243E" w:rsidRPr="0081121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C86DA" w14:textId="77777777" w:rsidR="001979A0" w:rsidRDefault="001979A0" w:rsidP="00AD21BE">
      <w:pPr>
        <w:spacing w:after="0" w:line="240" w:lineRule="auto"/>
      </w:pPr>
      <w:r>
        <w:separator/>
      </w:r>
    </w:p>
  </w:endnote>
  <w:endnote w:type="continuationSeparator" w:id="0">
    <w:p w14:paraId="0DD66DA9" w14:textId="77777777" w:rsidR="001979A0" w:rsidRDefault="001979A0" w:rsidP="00AD2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616843"/>
      <w:docPartObj>
        <w:docPartGallery w:val="Page Numbers (Bottom of Page)"/>
        <w:docPartUnique/>
      </w:docPartObj>
    </w:sdtPr>
    <w:sdtEndPr>
      <w:rPr>
        <w:noProof/>
      </w:rPr>
    </w:sdtEndPr>
    <w:sdtContent>
      <w:p w14:paraId="4DB9EA6A" w14:textId="77777777" w:rsidR="003A58BA" w:rsidRDefault="003A58BA">
        <w:pPr>
          <w:pStyle w:val="Footer"/>
          <w:jc w:val="right"/>
        </w:pPr>
        <w:r>
          <w:fldChar w:fldCharType="begin"/>
        </w:r>
        <w:r>
          <w:instrText xml:space="preserve"> PAGE   \* MERGEFORMAT </w:instrText>
        </w:r>
        <w:r>
          <w:fldChar w:fldCharType="separate"/>
        </w:r>
        <w:r w:rsidR="006F63D4">
          <w:rPr>
            <w:noProof/>
          </w:rPr>
          <w:t>1</w:t>
        </w:r>
        <w:r>
          <w:rPr>
            <w:noProof/>
          </w:rPr>
          <w:fldChar w:fldCharType="end"/>
        </w:r>
      </w:p>
    </w:sdtContent>
  </w:sdt>
  <w:p w14:paraId="7062BE58" w14:textId="77777777" w:rsidR="00AD21BE" w:rsidRDefault="00AD2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53508" w14:textId="77777777" w:rsidR="001979A0" w:rsidRDefault="001979A0" w:rsidP="00AD21BE">
      <w:pPr>
        <w:spacing w:after="0" w:line="240" w:lineRule="auto"/>
      </w:pPr>
      <w:r>
        <w:separator/>
      </w:r>
    </w:p>
  </w:footnote>
  <w:footnote w:type="continuationSeparator" w:id="0">
    <w:p w14:paraId="59B6099D" w14:textId="77777777" w:rsidR="001979A0" w:rsidRDefault="001979A0" w:rsidP="00AD2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51020"/>
    <w:multiLevelType w:val="multilevel"/>
    <w:tmpl w:val="B92C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F3643"/>
    <w:multiLevelType w:val="hybridMultilevel"/>
    <w:tmpl w:val="F8DE0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757"/>
    <w:rsid w:val="00001178"/>
    <w:rsid w:val="00002094"/>
    <w:rsid w:val="00004175"/>
    <w:rsid w:val="00011AE5"/>
    <w:rsid w:val="00012D0B"/>
    <w:rsid w:val="000159D4"/>
    <w:rsid w:val="00023205"/>
    <w:rsid w:val="0002363B"/>
    <w:rsid w:val="00024D9F"/>
    <w:rsid w:val="00025810"/>
    <w:rsid w:val="000270AA"/>
    <w:rsid w:val="00034E8E"/>
    <w:rsid w:val="0003700B"/>
    <w:rsid w:val="00037366"/>
    <w:rsid w:val="00042254"/>
    <w:rsid w:val="00047955"/>
    <w:rsid w:val="00047CEC"/>
    <w:rsid w:val="00051982"/>
    <w:rsid w:val="0005292E"/>
    <w:rsid w:val="00054A14"/>
    <w:rsid w:val="00054ACF"/>
    <w:rsid w:val="0005618C"/>
    <w:rsid w:val="000578A8"/>
    <w:rsid w:val="00063EA4"/>
    <w:rsid w:val="000747DA"/>
    <w:rsid w:val="0007556B"/>
    <w:rsid w:val="00076293"/>
    <w:rsid w:val="00083BCF"/>
    <w:rsid w:val="00084941"/>
    <w:rsid w:val="0009010C"/>
    <w:rsid w:val="00094B87"/>
    <w:rsid w:val="000B09ED"/>
    <w:rsid w:val="000B139A"/>
    <w:rsid w:val="000B4552"/>
    <w:rsid w:val="000C2092"/>
    <w:rsid w:val="000C7235"/>
    <w:rsid w:val="000D3D13"/>
    <w:rsid w:val="000D3FAB"/>
    <w:rsid w:val="000D6F55"/>
    <w:rsid w:val="000E3C11"/>
    <w:rsid w:val="000E7C04"/>
    <w:rsid w:val="000F1D20"/>
    <w:rsid w:val="000F319F"/>
    <w:rsid w:val="000F5680"/>
    <w:rsid w:val="000F7BDF"/>
    <w:rsid w:val="00106F43"/>
    <w:rsid w:val="00120D9D"/>
    <w:rsid w:val="00123753"/>
    <w:rsid w:val="00127839"/>
    <w:rsid w:val="00134466"/>
    <w:rsid w:val="001408C4"/>
    <w:rsid w:val="001441F8"/>
    <w:rsid w:val="0015106F"/>
    <w:rsid w:val="00160072"/>
    <w:rsid w:val="00166A48"/>
    <w:rsid w:val="00167498"/>
    <w:rsid w:val="00173AA9"/>
    <w:rsid w:val="00173E72"/>
    <w:rsid w:val="00176FD8"/>
    <w:rsid w:val="001774F9"/>
    <w:rsid w:val="00181675"/>
    <w:rsid w:val="00185593"/>
    <w:rsid w:val="00197135"/>
    <w:rsid w:val="001979A0"/>
    <w:rsid w:val="001A0019"/>
    <w:rsid w:val="001A0539"/>
    <w:rsid w:val="001A340D"/>
    <w:rsid w:val="001B03F5"/>
    <w:rsid w:val="001B051F"/>
    <w:rsid w:val="001B27AB"/>
    <w:rsid w:val="001B2BDC"/>
    <w:rsid w:val="001B4F63"/>
    <w:rsid w:val="001B5F67"/>
    <w:rsid w:val="001C040B"/>
    <w:rsid w:val="001C0659"/>
    <w:rsid w:val="001C52ED"/>
    <w:rsid w:val="001D0218"/>
    <w:rsid w:val="001D45A3"/>
    <w:rsid w:val="001D561B"/>
    <w:rsid w:val="001D6649"/>
    <w:rsid w:val="001D6D96"/>
    <w:rsid w:val="001D6ED3"/>
    <w:rsid w:val="001E050B"/>
    <w:rsid w:val="001E3839"/>
    <w:rsid w:val="001F44EE"/>
    <w:rsid w:val="00200AA8"/>
    <w:rsid w:val="00204758"/>
    <w:rsid w:val="00205A5B"/>
    <w:rsid w:val="00212949"/>
    <w:rsid w:val="002130D5"/>
    <w:rsid w:val="0021457A"/>
    <w:rsid w:val="00216CB8"/>
    <w:rsid w:val="00217480"/>
    <w:rsid w:val="0022694A"/>
    <w:rsid w:val="0022795C"/>
    <w:rsid w:val="00231D9F"/>
    <w:rsid w:val="00232A60"/>
    <w:rsid w:val="0023441C"/>
    <w:rsid w:val="00236FB6"/>
    <w:rsid w:val="002372F9"/>
    <w:rsid w:val="002406A4"/>
    <w:rsid w:val="00241F83"/>
    <w:rsid w:val="00243A4E"/>
    <w:rsid w:val="00254737"/>
    <w:rsid w:val="00261536"/>
    <w:rsid w:val="00261638"/>
    <w:rsid w:val="00263910"/>
    <w:rsid w:val="00266288"/>
    <w:rsid w:val="002945F3"/>
    <w:rsid w:val="0029487A"/>
    <w:rsid w:val="002B0252"/>
    <w:rsid w:val="002B1388"/>
    <w:rsid w:val="002B7F80"/>
    <w:rsid w:val="002C203E"/>
    <w:rsid w:val="002C433F"/>
    <w:rsid w:val="002C6336"/>
    <w:rsid w:val="002D638A"/>
    <w:rsid w:val="002E152B"/>
    <w:rsid w:val="002E4CFE"/>
    <w:rsid w:val="002F2FD8"/>
    <w:rsid w:val="002F6664"/>
    <w:rsid w:val="0030370D"/>
    <w:rsid w:val="0031137D"/>
    <w:rsid w:val="00312AEE"/>
    <w:rsid w:val="0031408F"/>
    <w:rsid w:val="00331BEA"/>
    <w:rsid w:val="00332691"/>
    <w:rsid w:val="003426B2"/>
    <w:rsid w:val="003428BE"/>
    <w:rsid w:val="00347EC4"/>
    <w:rsid w:val="00351CFD"/>
    <w:rsid w:val="003576B9"/>
    <w:rsid w:val="00362491"/>
    <w:rsid w:val="00371792"/>
    <w:rsid w:val="00375628"/>
    <w:rsid w:val="00391199"/>
    <w:rsid w:val="0039203A"/>
    <w:rsid w:val="003938B3"/>
    <w:rsid w:val="00397E05"/>
    <w:rsid w:val="003A3BB7"/>
    <w:rsid w:val="003A490D"/>
    <w:rsid w:val="003A58BA"/>
    <w:rsid w:val="003A7AF8"/>
    <w:rsid w:val="003D7967"/>
    <w:rsid w:val="003E1538"/>
    <w:rsid w:val="003E40C0"/>
    <w:rsid w:val="003F002B"/>
    <w:rsid w:val="003F0D59"/>
    <w:rsid w:val="003F4518"/>
    <w:rsid w:val="00400729"/>
    <w:rsid w:val="00412380"/>
    <w:rsid w:val="004220CE"/>
    <w:rsid w:val="00432AE5"/>
    <w:rsid w:val="0043665F"/>
    <w:rsid w:val="00440FB9"/>
    <w:rsid w:val="004416E4"/>
    <w:rsid w:val="004608B8"/>
    <w:rsid w:val="00461717"/>
    <w:rsid w:val="00461768"/>
    <w:rsid w:val="00462292"/>
    <w:rsid w:val="004720F0"/>
    <w:rsid w:val="0047388D"/>
    <w:rsid w:val="00474CF8"/>
    <w:rsid w:val="00480238"/>
    <w:rsid w:val="0048056B"/>
    <w:rsid w:val="0049672A"/>
    <w:rsid w:val="004972FE"/>
    <w:rsid w:val="004A068C"/>
    <w:rsid w:val="004A3F87"/>
    <w:rsid w:val="004A5BCF"/>
    <w:rsid w:val="004B07FD"/>
    <w:rsid w:val="004B1CE4"/>
    <w:rsid w:val="004B29C3"/>
    <w:rsid w:val="004C0E5E"/>
    <w:rsid w:val="004C1B4B"/>
    <w:rsid w:val="004D1B29"/>
    <w:rsid w:val="004D3934"/>
    <w:rsid w:val="004D416F"/>
    <w:rsid w:val="004E2604"/>
    <w:rsid w:val="004E30D9"/>
    <w:rsid w:val="004E410B"/>
    <w:rsid w:val="004E4E27"/>
    <w:rsid w:val="004E4FE1"/>
    <w:rsid w:val="00513656"/>
    <w:rsid w:val="005251C6"/>
    <w:rsid w:val="0054220E"/>
    <w:rsid w:val="00543B7E"/>
    <w:rsid w:val="00543D2D"/>
    <w:rsid w:val="0054427E"/>
    <w:rsid w:val="00547C44"/>
    <w:rsid w:val="00554A70"/>
    <w:rsid w:val="00556935"/>
    <w:rsid w:val="00556D11"/>
    <w:rsid w:val="00564004"/>
    <w:rsid w:val="005736BB"/>
    <w:rsid w:val="005746EB"/>
    <w:rsid w:val="005805AD"/>
    <w:rsid w:val="00582CA6"/>
    <w:rsid w:val="00583849"/>
    <w:rsid w:val="00585145"/>
    <w:rsid w:val="005A26C6"/>
    <w:rsid w:val="005A3756"/>
    <w:rsid w:val="005B03FD"/>
    <w:rsid w:val="005B3C32"/>
    <w:rsid w:val="005C1924"/>
    <w:rsid w:val="005C3344"/>
    <w:rsid w:val="005C47EF"/>
    <w:rsid w:val="005D6507"/>
    <w:rsid w:val="005E2019"/>
    <w:rsid w:val="005E2CA4"/>
    <w:rsid w:val="005E787D"/>
    <w:rsid w:val="005F02AE"/>
    <w:rsid w:val="005F20FB"/>
    <w:rsid w:val="005F36A7"/>
    <w:rsid w:val="005F4B06"/>
    <w:rsid w:val="0060615D"/>
    <w:rsid w:val="006079E6"/>
    <w:rsid w:val="006116B2"/>
    <w:rsid w:val="00613B15"/>
    <w:rsid w:val="00615214"/>
    <w:rsid w:val="006202FD"/>
    <w:rsid w:val="0063493B"/>
    <w:rsid w:val="00641F2B"/>
    <w:rsid w:val="00644C49"/>
    <w:rsid w:val="00644D9B"/>
    <w:rsid w:val="006456AD"/>
    <w:rsid w:val="006465B1"/>
    <w:rsid w:val="0064702F"/>
    <w:rsid w:val="006477A3"/>
    <w:rsid w:val="00650595"/>
    <w:rsid w:val="00655147"/>
    <w:rsid w:val="00657757"/>
    <w:rsid w:val="00660C96"/>
    <w:rsid w:val="00663B0A"/>
    <w:rsid w:val="00663B9B"/>
    <w:rsid w:val="00665209"/>
    <w:rsid w:val="00666392"/>
    <w:rsid w:val="00671BEA"/>
    <w:rsid w:val="00672827"/>
    <w:rsid w:val="00674CB2"/>
    <w:rsid w:val="00677230"/>
    <w:rsid w:val="006777E3"/>
    <w:rsid w:val="00686EA5"/>
    <w:rsid w:val="00687284"/>
    <w:rsid w:val="00690CD6"/>
    <w:rsid w:val="00693324"/>
    <w:rsid w:val="006955B1"/>
    <w:rsid w:val="006A2347"/>
    <w:rsid w:val="006A5951"/>
    <w:rsid w:val="006A638C"/>
    <w:rsid w:val="006B0A9D"/>
    <w:rsid w:val="006B0CA6"/>
    <w:rsid w:val="006B69E1"/>
    <w:rsid w:val="006B6C95"/>
    <w:rsid w:val="006C25DD"/>
    <w:rsid w:val="006C3886"/>
    <w:rsid w:val="006D1C2F"/>
    <w:rsid w:val="006D32ED"/>
    <w:rsid w:val="006D5510"/>
    <w:rsid w:val="006E0579"/>
    <w:rsid w:val="006E2763"/>
    <w:rsid w:val="006F1591"/>
    <w:rsid w:val="006F3D3E"/>
    <w:rsid w:val="006F63D4"/>
    <w:rsid w:val="00704074"/>
    <w:rsid w:val="007067C1"/>
    <w:rsid w:val="007106FF"/>
    <w:rsid w:val="0072021F"/>
    <w:rsid w:val="007227A2"/>
    <w:rsid w:val="00731E89"/>
    <w:rsid w:val="007354B6"/>
    <w:rsid w:val="00736E06"/>
    <w:rsid w:val="00736E34"/>
    <w:rsid w:val="00741B58"/>
    <w:rsid w:val="007421A9"/>
    <w:rsid w:val="007447E7"/>
    <w:rsid w:val="007507FA"/>
    <w:rsid w:val="00762AC6"/>
    <w:rsid w:val="007646D6"/>
    <w:rsid w:val="007704B0"/>
    <w:rsid w:val="00774135"/>
    <w:rsid w:val="00780277"/>
    <w:rsid w:val="007865D3"/>
    <w:rsid w:val="0079280A"/>
    <w:rsid w:val="00796A28"/>
    <w:rsid w:val="007A413A"/>
    <w:rsid w:val="007B36F6"/>
    <w:rsid w:val="007B4661"/>
    <w:rsid w:val="007B5AAA"/>
    <w:rsid w:val="007B6319"/>
    <w:rsid w:val="007C51CC"/>
    <w:rsid w:val="007D31F9"/>
    <w:rsid w:val="007D32F2"/>
    <w:rsid w:val="007D3322"/>
    <w:rsid w:val="007D506B"/>
    <w:rsid w:val="007D622C"/>
    <w:rsid w:val="007D6E1C"/>
    <w:rsid w:val="007E125D"/>
    <w:rsid w:val="007E317F"/>
    <w:rsid w:val="007F76A2"/>
    <w:rsid w:val="007F7B12"/>
    <w:rsid w:val="008001D4"/>
    <w:rsid w:val="00800283"/>
    <w:rsid w:val="00807E44"/>
    <w:rsid w:val="00811216"/>
    <w:rsid w:val="00816B8F"/>
    <w:rsid w:val="00820180"/>
    <w:rsid w:val="00822E61"/>
    <w:rsid w:val="0083242E"/>
    <w:rsid w:val="00832EE6"/>
    <w:rsid w:val="00833730"/>
    <w:rsid w:val="008341D0"/>
    <w:rsid w:val="008343A6"/>
    <w:rsid w:val="00840952"/>
    <w:rsid w:val="008452CC"/>
    <w:rsid w:val="00845522"/>
    <w:rsid w:val="00846101"/>
    <w:rsid w:val="00847ED5"/>
    <w:rsid w:val="008509F4"/>
    <w:rsid w:val="0085478C"/>
    <w:rsid w:val="008704B7"/>
    <w:rsid w:val="008724F6"/>
    <w:rsid w:val="00875F7C"/>
    <w:rsid w:val="00882E16"/>
    <w:rsid w:val="00885BA8"/>
    <w:rsid w:val="00891ADC"/>
    <w:rsid w:val="008924DE"/>
    <w:rsid w:val="008925EA"/>
    <w:rsid w:val="008927DA"/>
    <w:rsid w:val="008947BE"/>
    <w:rsid w:val="0089569A"/>
    <w:rsid w:val="008A2C7B"/>
    <w:rsid w:val="008A2DDD"/>
    <w:rsid w:val="008A3E9B"/>
    <w:rsid w:val="008B6781"/>
    <w:rsid w:val="008B7A9F"/>
    <w:rsid w:val="008C112D"/>
    <w:rsid w:val="008C6135"/>
    <w:rsid w:val="008C6A70"/>
    <w:rsid w:val="008D0222"/>
    <w:rsid w:val="008D04F7"/>
    <w:rsid w:val="008D5AA9"/>
    <w:rsid w:val="008E1F98"/>
    <w:rsid w:val="008E653D"/>
    <w:rsid w:val="0090320C"/>
    <w:rsid w:val="00911341"/>
    <w:rsid w:val="00923B42"/>
    <w:rsid w:val="00926244"/>
    <w:rsid w:val="00926579"/>
    <w:rsid w:val="00926637"/>
    <w:rsid w:val="0093005C"/>
    <w:rsid w:val="009374C0"/>
    <w:rsid w:val="0093799B"/>
    <w:rsid w:val="009413BC"/>
    <w:rsid w:val="0095042B"/>
    <w:rsid w:val="00950BD1"/>
    <w:rsid w:val="00951539"/>
    <w:rsid w:val="0095669C"/>
    <w:rsid w:val="00967F71"/>
    <w:rsid w:val="00973277"/>
    <w:rsid w:val="00973FCA"/>
    <w:rsid w:val="00976B75"/>
    <w:rsid w:val="00981FD3"/>
    <w:rsid w:val="00983977"/>
    <w:rsid w:val="009926FF"/>
    <w:rsid w:val="00993223"/>
    <w:rsid w:val="009934C1"/>
    <w:rsid w:val="009A110F"/>
    <w:rsid w:val="009A185A"/>
    <w:rsid w:val="009A28B7"/>
    <w:rsid w:val="009A4988"/>
    <w:rsid w:val="009A6E2F"/>
    <w:rsid w:val="009B0AFE"/>
    <w:rsid w:val="009B26E2"/>
    <w:rsid w:val="009C2C60"/>
    <w:rsid w:val="009C5CED"/>
    <w:rsid w:val="009C6339"/>
    <w:rsid w:val="009C7D45"/>
    <w:rsid w:val="009D5FB6"/>
    <w:rsid w:val="009D66DA"/>
    <w:rsid w:val="009E0E98"/>
    <w:rsid w:val="009E1CFC"/>
    <w:rsid w:val="009E2E1F"/>
    <w:rsid w:val="009E2FDA"/>
    <w:rsid w:val="009E65E8"/>
    <w:rsid w:val="009E6CD9"/>
    <w:rsid w:val="00A11B47"/>
    <w:rsid w:val="00A1564E"/>
    <w:rsid w:val="00A226F8"/>
    <w:rsid w:val="00A24D9D"/>
    <w:rsid w:val="00A25640"/>
    <w:rsid w:val="00A32478"/>
    <w:rsid w:val="00A34AB0"/>
    <w:rsid w:val="00A51C9D"/>
    <w:rsid w:val="00A53103"/>
    <w:rsid w:val="00A53194"/>
    <w:rsid w:val="00A6084C"/>
    <w:rsid w:val="00A63025"/>
    <w:rsid w:val="00A676BB"/>
    <w:rsid w:val="00A730E3"/>
    <w:rsid w:val="00A802E4"/>
    <w:rsid w:val="00A815DF"/>
    <w:rsid w:val="00A82702"/>
    <w:rsid w:val="00A94CA0"/>
    <w:rsid w:val="00AA0D31"/>
    <w:rsid w:val="00AB206E"/>
    <w:rsid w:val="00AB3B3C"/>
    <w:rsid w:val="00AB4DC3"/>
    <w:rsid w:val="00AB721B"/>
    <w:rsid w:val="00AB759D"/>
    <w:rsid w:val="00AC5CD5"/>
    <w:rsid w:val="00AD21BE"/>
    <w:rsid w:val="00AD40BF"/>
    <w:rsid w:val="00AE3381"/>
    <w:rsid w:val="00AF3CA5"/>
    <w:rsid w:val="00AF6847"/>
    <w:rsid w:val="00B030C6"/>
    <w:rsid w:val="00B042F0"/>
    <w:rsid w:val="00B0565D"/>
    <w:rsid w:val="00B0784B"/>
    <w:rsid w:val="00B13336"/>
    <w:rsid w:val="00B160FA"/>
    <w:rsid w:val="00B2009C"/>
    <w:rsid w:val="00B24495"/>
    <w:rsid w:val="00B26395"/>
    <w:rsid w:val="00B30960"/>
    <w:rsid w:val="00B37A4B"/>
    <w:rsid w:val="00B43B36"/>
    <w:rsid w:val="00B44086"/>
    <w:rsid w:val="00B4518A"/>
    <w:rsid w:val="00B4539B"/>
    <w:rsid w:val="00B5480B"/>
    <w:rsid w:val="00B72EBE"/>
    <w:rsid w:val="00B776A9"/>
    <w:rsid w:val="00B81716"/>
    <w:rsid w:val="00B869F0"/>
    <w:rsid w:val="00B946F8"/>
    <w:rsid w:val="00B957BC"/>
    <w:rsid w:val="00B97F5E"/>
    <w:rsid w:val="00BA4ED2"/>
    <w:rsid w:val="00BA7F74"/>
    <w:rsid w:val="00BB33BB"/>
    <w:rsid w:val="00BC13FC"/>
    <w:rsid w:val="00BC29E1"/>
    <w:rsid w:val="00BC328F"/>
    <w:rsid w:val="00BC6C73"/>
    <w:rsid w:val="00BD0DF4"/>
    <w:rsid w:val="00BD243E"/>
    <w:rsid w:val="00BE2117"/>
    <w:rsid w:val="00BE31EC"/>
    <w:rsid w:val="00BE559A"/>
    <w:rsid w:val="00BF6A08"/>
    <w:rsid w:val="00BF7BC1"/>
    <w:rsid w:val="00C00544"/>
    <w:rsid w:val="00C0425F"/>
    <w:rsid w:val="00C06E10"/>
    <w:rsid w:val="00C15CAD"/>
    <w:rsid w:val="00C1637C"/>
    <w:rsid w:val="00C244D1"/>
    <w:rsid w:val="00C41BE2"/>
    <w:rsid w:val="00C43D45"/>
    <w:rsid w:val="00C44F05"/>
    <w:rsid w:val="00C45E0B"/>
    <w:rsid w:val="00C51030"/>
    <w:rsid w:val="00C5266D"/>
    <w:rsid w:val="00C54B62"/>
    <w:rsid w:val="00C6016C"/>
    <w:rsid w:val="00C73122"/>
    <w:rsid w:val="00C73512"/>
    <w:rsid w:val="00C8095B"/>
    <w:rsid w:val="00C9077F"/>
    <w:rsid w:val="00C9676A"/>
    <w:rsid w:val="00C97B21"/>
    <w:rsid w:val="00CA1157"/>
    <w:rsid w:val="00CA5D49"/>
    <w:rsid w:val="00CB3FDF"/>
    <w:rsid w:val="00CC3104"/>
    <w:rsid w:val="00CD166E"/>
    <w:rsid w:val="00CE0127"/>
    <w:rsid w:val="00CE0776"/>
    <w:rsid w:val="00CE47B5"/>
    <w:rsid w:val="00CF1833"/>
    <w:rsid w:val="00CF5C96"/>
    <w:rsid w:val="00D04921"/>
    <w:rsid w:val="00D04A2B"/>
    <w:rsid w:val="00D05B38"/>
    <w:rsid w:val="00D061BB"/>
    <w:rsid w:val="00D06296"/>
    <w:rsid w:val="00D07D6E"/>
    <w:rsid w:val="00D2208F"/>
    <w:rsid w:val="00D275AE"/>
    <w:rsid w:val="00D305D0"/>
    <w:rsid w:val="00D3498A"/>
    <w:rsid w:val="00D42608"/>
    <w:rsid w:val="00D53390"/>
    <w:rsid w:val="00D56339"/>
    <w:rsid w:val="00D70A2A"/>
    <w:rsid w:val="00D759EF"/>
    <w:rsid w:val="00D82359"/>
    <w:rsid w:val="00D9073F"/>
    <w:rsid w:val="00D9239B"/>
    <w:rsid w:val="00D955FE"/>
    <w:rsid w:val="00DA4339"/>
    <w:rsid w:val="00DB1D41"/>
    <w:rsid w:val="00DB2675"/>
    <w:rsid w:val="00DB6B47"/>
    <w:rsid w:val="00DB7D77"/>
    <w:rsid w:val="00DC01C1"/>
    <w:rsid w:val="00DC1CBD"/>
    <w:rsid w:val="00DC437A"/>
    <w:rsid w:val="00DC78CB"/>
    <w:rsid w:val="00DD6D23"/>
    <w:rsid w:val="00DD7D7C"/>
    <w:rsid w:val="00DE4F26"/>
    <w:rsid w:val="00DE7D82"/>
    <w:rsid w:val="00DF2FFB"/>
    <w:rsid w:val="00E02324"/>
    <w:rsid w:val="00E044EB"/>
    <w:rsid w:val="00E109ED"/>
    <w:rsid w:val="00E14441"/>
    <w:rsid w:val="00E15A95"/>
    <w:rsid w:val="00E20531"/>
    <w:rsid w:val="00E209DD"/>
    <w:rsid w:val="00E21E5C"/>
    <w:rsid w:val="00E224FC"/>
    <w:rsid w:val="00E230A8"/>
    <w:rsid w:val="00E312F0"/>
    <w:rsid w:val="00E3468D"/>
    <w:rsid w:val="00E448BF"/>
    <w:rsid w:val="00E50C3C"/>
    <w:rsid w:val="00E63661"/>
    <w:rsid w:val="00E74017"/>
    <w:rsid w:val="00E82582"/>
    <w:rsid w:val="00E831A4"/>
    <w:rsid w:val="00E86F95"/>
    <w:rsid w:val="00E9529D"/>
    <w:rsid w:val="00E972EF"/>
    <w:rsid w:val="00EA04E3"/>
    <w:rsid w:val="00EA09D1"/>
    <w:rsid w:val="00EA5BB9"/>
    <w:rsid w:val="00EB5A4D"/>
    <w:rsid w:val="00EC2845"/>
    <w:rsid w:val="00EC2E03"/>
    <w:rsid w:val="00EC77B9"/>
    <w:rsid w:val="00ED0205"/>
    <w:rsid w:val="00ED17DD"/>
    <w:rsid w:val="00ED5B5E"/>
    <w:rsid w:val="00ED5BA6"/>
    <w:rsid w:val="00EE007E"/>
    <w:rsid w:val="00EE327A"/>
    <w:rsid w:val="00EE530F"/>
    <w:rsid w:val="00EF4DF2"/>
    <w:rsid w:val="00EF4EC5"/>
    <w:rsid w:val="00EF5559"/>
    <w:rsid w:val="00F03D19"/>
    <w:rsid w:val="00F07F1C"/>
    <w:rsid w:val="00F1014E"/>
    <w:rsid w:val="00F12198"/>
    <w:rsid w:val="00F17283"/>
    <w:rsid w:val="00F1783F"/>
    <w:rsid w:val="00F300C9"/>
    <w:rsid w:val="00F327F6"/>
    <w:rsid w:val="00F36EE1"/>
    <w:rsid w:val="00F421B8"/>
    <w:rsid w:val="00F432A3"/>
    <w:rsid w:val="00F516A4"/>
    <w:rsid w:val="00F54B0B"/>
    <w:rsid w:val="00F614CA"/>
    <w:rsid w:val="00F656DA"/>
    <w:rsid w:val="00F65DA2"/>
    <w:rsid w:val="00F70061"/>
    <w:rsid w:val="00F71377"/>
    <w:rsid w:val="00F71F2E"/>
    <w:rsid w:val="00F758C1"/>
    <w:rsid w:val="00F76E8B"/>
    <w:rsid w:val="00F7775B"/>
    <w:rsid w:val="00F828AA"/>
    <w:rsid w:val="00F84D36"/>
    <w:rsid w:val="00F84DE6"/>
    <w:rsid w:val="00F856D2"/>
    <w:rsid w:val="00F9589C"/>
    <w:rsid w:val="00FA0C61"/>
    <w:rsid w:val="00FA64E9"/>
    <w:rsid w:val="00FD6985"/>
    <w:rsid w:val="00FE74CD"/>
    <w:rsid w:val="00FE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BEFF3"/>
  <w15:chartTrackingRefBased/>
  <w15:docId w15:val="{4C08B22F-3B45-4BBB-B064-F9510F7B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757"/>
    <w:rPr>
      <w:color w:val="0563C1" w:themeColor="hyperlink"/>
      <w:u w:val="single"/>
    </w:rPr>
  </w:style>
  <w:style w:type="paragraph" w:customStyle="1" w:styleId="p1">
    <w:name w:val="p1"/>
    <w:basedOn w:val="Normal"/>
    <w:rsid w:val="00BD24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
    <w:name w:val="t1"/>
    <w:basedOn w:val="DefaultParagraphFont"/>
    <w:rsid w:val="00BD243E"/>
  </w:style>
  <w:style w:type="paragraph" w:customStyle="1" w:styleId="standard">
    <w:name w:val="standard"/>
    <w:basedOn w:val="Normal"/>
    <w:rsid w:val="00BD24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
    <w:name w:val="t2"/>
    <w:basedOn w:val="DefaultParagraphFont"/>
    <w:rsid w:val="00BD243E"/>
  </w:style>
  <w:style w:type="character" w:customStyle="1" w:styleId="apple-converted-space">
    <w:name w:val="apple-converted-space"/>
    <w:basedOn w:val="DefaultParagraphFont"/>
    <w:rsid w:val="00BD243E"/>
  </w:style>
  <w:style w:type="character" w:customStyle="1" w:styleId="t3">
    <w:name w:val="t3"/>
    <w:basedOn w:val="DefaultParagraphFont"/>
    <w:rsid w:val="00BD243E"/>
  </w:style>
  <w:style w:type="character" w:customStyle="1" w:styleId="skypec2ctextspan">
    <w:name w:val="skype_c2c_text_span"/>
    <w:basedOn w:val="DefaultParagraphFont"/>
    <w:rsid w:val="00BD243E"/>
  </w:style>
  <w:style w:type="paragraph" w:styleId="Header">
    <w:name w:val="header"/>
    <w:basedOn w:val="Normal"/>
    <w:link w:val="HeaderChar"/>
    <w:uiPriority w:val="99"/>
    <w:unhideWhenUsed/>
    <w:rsid w:val="00AD2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1BE"/>
  </w:style>
  <w:style w:type="paragraph" w:styleId="Footer">
    <w:name w:val="footer"/>
    <w:basedOn w:val="Normal"/>
    <w:link w:val="FooterChar"/>
    <w:uiPriority w:val="99"/>
    <w:unhideWhenUsed/>
    <w:rsid w:val="00AD2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1BE"/>
  </w:style>
  <w:style w:type="character" w:customStyle="1" w:styleId="t4">
    <w:name w:val="t4"/>
    <w:basedOn w:val="DefaultParagraphFont"/>
    <w:rsid w:val="009E1CFC"/>
  </w:style>
  <w:style w:type="character" w:styleId="UnresolvedMention">
    <w:name w:val="Unresolved Mention"/>
    <w:basedOn w:val="DefaultParagraphFont"/>
    <w:uiPriority w:val="99"/>
    <w:semiHidden/>
    <w:unhideWhenUsed/>
    <w:rsid w:val="000C2092"/>
    <w:rPr>
      <w:color w:val="605E5C"/>
      <w:shd w:val="clear" w:color="auto" w:fill="E1DFDD"/>
    </w:rPr>
  </w:style>
  <w:style w:type="paragraph" w:styleId="BalloonText">
    <w:name w:val="Balloon Text"/>
    <w:basedOn w:val="Normal"/>
    <w:link w:val="BalloonTextChar"/>
    <w:uiPriority w:val="99"/>
    <w:semiHidden/>
    <w:unhideWhenUsed/>
    <w:rsid w:val="00F421B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21B8"/>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B69E1"/>
    <w:rPr>
      <w:color w:val="954F72" w:themeColor="followedHyperlink"/>
      <w:u w:val="single"/>
    </w:rPr>
  </w:style>
  <w:style w:type="paragraph" w:styleId="NormalWeb">
    <w:name w:val="Normal (Web)"/>
    <w:basedOn w:val="Normal"/>
    <w:uiPriority w:val="99"/>
    <w:semiHidden/>
    <w:unhideWhenUsed/>
    <w:rsid w:val="00083B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462113">
      <w:bodyDiv w:val="1"/>
      <w:marLeft w:val="0"/>
      <w:marRight w:val="0"/>
      <w:marTop w:val="0"/>
      <w:marBottom w:val="0"/>
      <w:divBdr>
        <w:top w:val="none" w:sz="0" w:space="0" w:color="auto"/>
        <w:left w:val="none" w:sz="0" w:space="0" w:color="auto"/>
        <w:bottom w:val="none" w:sz="0" w:space="0" w:color="auto"/>
        <w:right w:val="none" w:sz="0" w:space="0" w:color="auto"/>
      </w:divBdr>
    </w:div>
    <w:div w:id="171935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estrygrants.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thewflc.org/landscape-scale-restoration-competitive-grant-program/fy-2020-landscape-scale-restoration"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76376-AF66-C640-A455-EA6133D9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ddenen</dc:creator>
  <cp:keywords/>
  <dc:description/>
  <cp:lastModifiedBy>Danielle Okst</cp:lastModifiedBy>
  <cp:revision>2</cp:revision>
  <dcterms:created xsi:type="dcterms:W3CDTF">2020-06-23T23:03:00Z</dcterms:created>
  <dcterms:modified xsi:type="dcterms:W3CDTF">2020-06-23T23:03:00Z</dcterms:modified>
</cp:coreProperties>
</file>